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CD" w:rsidRDefault="00FA67D3" w:rsidP="00721DD2">
      <w:pPr>
        <w:jc w:val="center"/>
      </w:pPr>
      <w:r>
        <w:rPr>
          <w:noProof/>
          <w:lang w:val="en-GB" w:eastAsia="en-GB"/>
        </w:rPr>
        <w:drawing>
          <wp:inline distT="0" distB="0" distL="0" distR="0" wp14:anchorId="4B430413" wp14:editId="65001AFA">
            <wp:extent cx="900000" cy="900000"/>
            <wp:effectExtent l="0" t="0" r="0" b="0"/>
            <wp:docPr id="2" name="Picture 2" descr="\\admin\userdata\Users\sh435\My Documents\templates\2019\ClareArms-colour-small-icon.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userdata\Users\sh435\My Documents\templates\2019\ClareArms-colour-small-icon.ic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5E31CD" w:rsidRPr="00411559" w:rsidRDefault="005E31CD" w:rsidP="00870BAF">
      <w:pPr>
        <w:jc w:val="center"/>
        <w:outlineLvl w:val="0"/>
        <w:rPr>
          <w:rFonts w:ascii="Times New Roman" w:hAnsi="Times New Roman"/>
          <w:i/>
        </w:rPr>
      </w:pPr>
      <w:r w:rsidRPr="00411559">
        <w:rPr>
          <w:rFonts w:ascii="Times New Roman" w:hAnsi="Times New Roman"/>
          <w:i/>
        </w:rPr>
        <w:t xml:space="preserve">Clare College </w:t>
      </w:r>
    </w:p>
    <w:p w:rsidR="005E31CD" w:rsidRDefault="005E31CD" w:rsidP="00870BAF">
      <w:pPr>
        <w:jc w:val="center"/>
        <w:outlineLvl w:val="0"/>
        <w:rPr>
          <w:rFonts w:ascii="Times New Roman" w:hAnsi="Times New Roman"/>
          <w:i/>
        </w:rPr>
      </w:pPr>
      <w:r w:rsidRPr="00411559">
        <w:rPr>
          <w:rFonts w:ascii="Times New Roman" w:hAnsi="Times New Roman"/>
          <w:i/>
        </w:rPr>
        <w:t>Cambridge</w:t>
      </w:r>
    </w:p>
    <w:p w:rsidR="005E31CD" w:rsidRPr="00032257" w:rsidRDefault="005E31CD" w:rsidP="00870BAF">
      <w:pPr>
        <w:jc w:val="center"/>
        <w:outlineLvl w:val="0"/>
        <w:rPr>
          <w:rFonts w:ascii="Palatino Linotype" w:hAnsi="Palatino Linotype"/>
          <w:b/>
          <w:sz w:val="28"/>
          <w:szCs w:val="28"/>
          <w:u w:val="single"/>
        </w:rPr>
      </w:pPr>
      <w:r w:rsidRPr="00032257">
        <w:rPr>
          <w:rFonts w:ascii="Palatino Linotype" w:hAnsi="Palatino Linotype"/>
          <w:b/>
          <w:sz w:val="28"/>
          <w:szCs w:val="28"/>
          <w:u w:val="single"/>
        </w:rPr>
        <w:t>JOINING DETAILS FOR CASUAL EMPLOYEES</w:t>
      </w:r>
    </w:p>
    <w:p w:rsidR="005E31CD" w:rsidRPr="00032257" w:rsidRDefault="005E31CD" w:rsidP="00870BAF">
      <w:pPr>
        <w:outlineLvl w:val="0"/>
        <w:rPr>
          <w:rFonts w:ascii="Palatino Linotype" w:hAnsi="Palatino Linotype"/>
          <w:sz w:val="22"/>
          <w:szCs w:val="22"/>
          <w:u w:val="single"/>
        </w:rPr>
      </w:pPr>
      <w:r w:rsidRPr="00032257">
        <w:rPr>
          <w:rFonts w:ascii="Palatino Linotype" w:hAnsi="Palatino Linotype"/>
          <w:sz w:val="22"/>
          <w:szCs w:val="22"/>
          <w:u w:val="single"/>
        </w:rPr>
        <w:t>Procedure:</w:t>
      </w:r>
    </w:p>
    <w:p w:rsidR="005E31CD" w:rsidRPr="00032257" w:rsidRDefault="005E31CD" w:rsidP="00721DD2">
      <w:pPr>
        <w:pStyle w:val="ListParagraph"/>
        <w:numPr>
          <w:ilvl w:val="0"/>
          <w:numId w:val="1"/>
        </w:numPr>
        <w:rPr>
          <w:rFonts w:ascii="Palatino Linotype" w:hAnsi="Palatino Linotype"/>
          <w:sz w:val="22"/>
          <w:szCs w:val="22"/>
        </w:rPr>
      </w:pPr>
      <w:r w:rsidRPr="00032257">
        <w:rPr>
          <w:rFonts w:ascii="Palatino Linotype" w:hAnsi="Palatino Linotype"/>
          <w:sz w:val="22"/>
          <w:szCs w:val="22"/>
        </w:rPr>
        <w:t>New employee to complete on their first day of employment with Head of Department.</w:t>
      </w:r>
    </w:p>
    <w:p w:rsidR="005E31CD" w:rsidRPr="00032257" w:rsidRDefault="005E31CD" w:rsidP="00721DD2">
      <w:pPr>
        <w:pStyle w:val="ListParagraph"/>
        <w:numPr>
          <w:ilvl w:val="0"/>
          <w:numId w:val="1"/>
        </w:numPr>
        <w:rPr>
          <w:rFonts w:ascii="Palatino Linotype" w:hAnsi="Palatino Linotype"/>
          <w:sz w:val="22"/>
          <w:szCs w:val="22"/>
        </w:rPr>
      </w:pPr>
      <w:r w:rsidRPr="00032257">
        <w:rPr>
          <w:rFonts w:ascii="Palatino Linotype" w:hAnsi="Palatino Linotype"/>
          <w:sz w:val="22"/>
          <w:szCs w:val="22"/>
        </w:rPr>
        <w:t xml:space="preserve">Head of Department to forward to </w:t>
      </w:r>
      <w:r w:rsidR="00923458">
        <w:rPr>
          <w:rFonts w:ascii="Palatino Linotype" w:hAnsi="Palatino Linotype"/>
          <w:sz w:val="22"/>
          <w:szCs w:val="22"/>
        </w:rPr>
        <w:t xml:space="preserve">HR </w:t>
      </w:r>
      <w:r w:rsidRPr="00032257">
        <w:rPr>
          <w:rFonts w:ascii="Palatino Linotype" w:hAnsi="Palatino Linotype"/>
          <w:sz w:val="22"/>
          <w:szCs w:val="22"/>
        </w:rPr>
        <w:t>on the first day of employment.</w:t>
      </w:r>
    </w:p>
    <w:p w:rsidR="005E31CD" w:rsidRPr="00032257" w:rsidRDefault="005E31CD" w:rsidP="00721DD2">
      <w:pPr>
        <w:pStyle w:val="ListParagraph"/>
        <w:numPr>
          <w:ilvl w:val="0"/>
          <w:numId w:val="1"/>
        </w:numPr>
        <w:rPr>
          <w:rFonts w:ascii="Palatino Linotype" w:hAnsi="Palatino Linotype"/>
          <w:sz w:val="22"/>
          <w:szCs w:val="22"/>
        </w:rPr>
      </w:pPr>
      <w:r w:rsidRPr="00032257">
        <w:rPr>
          <w:rFonts w:ascii="Palatino Linotype" w:hAnsi="Palatino Linotype"/>
          <w:sz w:val="22"/>
          <w:szCs w:val="22"/>
        </w:rPr>
        <w:t>HR</w:t>
      </w:r>
      <w:r w:rsidR="00923458">
        <w:rPr>
          <w:rFonts w:ascii="Palatino Linotype" w:hAnsi="Palatino Linotype"/>
          <w:sz w:val="22"/>
          <w:szCs w:val="22"/>
        </w:rPr>
        <w:t xml:space="preserve"> to give a copy to Bursary.</w:t>
      </w:r>
    </w:p>
    <w:p w:rsidR="005E31CD" w:rsidRPr="00032257" w:rsidRDefault="005E31CD" w:rsidP="00870BAF">
      <w:pPr>
        <w:pStyle w:val="ListParagraph"/>
        <w:ind w:left="360"/>
        <w:rPr>
          <w:rFonts w:ascii="Palatino Linotype" w:hAnsi="Palatino Linotype"/>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0"/>
        <w:gridCol w:w="5156"/>
      </w:tblGrid>
      <w:tr w:rsidR="005E31CD" w:rsidRPr="00032257" w:rsidTr="009F7385">
        <w:trPr>
          <w:cantSplit/>
          <w:trHeight w:hRule="exact" w:val="567"/>
        </w:trPr>
        <w:tc>
          <w:tcPr>
            <w:tcW w:w="5160" w:type="dxa"/>
          </w:tcPr>
          <w:p w:rsidR="005E31CD" w:rsidRPr="00032257" w:rsidRDefault="00BC3A3F" w:rsidP="00721DD2">
            <w:pPr>
              <w:rPr>
                <w:rFonts w:ascii="Palatino Linotype" w:hAnsi="Palatino Linotype"/>
                <w:sz w:val="22"/>
                <w:szCs w:val="22"/>
              </w:rPr>
            </w:pPr>
            <w:r w:rsidRPr="00032257">
              <w:rPr>
                <w:rFonts w:ascii="Palatino Linotype" w:hAnsi="Palatino Linotype"/>
                <w:sz w:val="22"/>
                <w:szCs w:val="22"/>
              </w:rPr>
              <w:t>Last Name</w:t>
            </w:r>
            <w:r w:rsidR="005E31CD" w:rsidRPr="00032257">
              <w:rPr>
                <w:rFonts w:ascii="Palatino Linotype" w:hAnsi="Palatino Linotype"/>
                <w:sz w:val="22"/>
                <w:szCs w:val="22"/>
              </w:rPr>
              <w:t>:</w:t>
            </w: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9F7385">
            <w:pPr>
              <w:tabs>
                <w:tab w:val="left" w:pos="1984"/>
              </w:tabs>
              <w:rPr>
                <w:rFonts w:ascii="Palatino Linotype" w:hAnsi="Palatino Linotype"/>
                <w:sz w:val="22"/>
                <w:szCs w:val="22"/>
              </w:rPr>
            </w:pPr>
            <w:r w:rsidRPr="00032257">
              <w:rPr>
                <w:rFonts w:ascii="Palatino Linotype" w:hAnsi="Palatino Linotype"/>
                <w:sz w:val="22"/>
                <w:szCs w:val="22"/>
              </w:rPr>
              <w:tab/>
            </w:r>
          </w:p>
        </w:tc>
        <w:tc>
          <w:tcPr>
            <w:tcW w:w="5156" w:type="dxa"/>
          </w:tcPr>
          <w:p w:rsidR="005E31CD" w:rsidRPr="00032257" w:rsidRDefault="00BC3A3F" w:rsidP="00721DD2">
            <w:pPr>
              <w:rPr>
                <w:rFonts w:ascii="Palatino Linotype" w:hAnsi="Palatino Linotype"/>
                <w:sz w:val="22"/>
                <w:szCs w:val="22"/>
              </w:rPr>
            </w:pPr>
            <w:r w:rsidRPr="00032257">
              <w:rPr>
                <w:rFonts w:ascii="Palatino Linotype" w:hAnsi="Palatino Linotype"/>
                <w:sz w:val="22"/>
                <w:szCs w:val="22"/>
              </w:rPr>
              <w:t xml:space="preserve">Full </w:t>
            </w:r>
            <w:r w:rsidR="005E31CD" w:rsidRPr="00032257">
              <w:rPr>
                <w:rFonts w:ascii="Palatino Linotype" w:hAnsi="Palatino Linotype"/>
                <w:sz w:val="22"/>
                <w:szCs w:val="22"/>
              </w:rPr>
              <w:t>First Name</w:t>
            </w:r>
            <w:r w:rsidRPr="00032257">
              <w:rPr>
                <w:rFonts w:ascii="Palatino Linotype" w:hAnsi="Palatino Linotype"/>
                <w:sz w:val="22"/>
                <w:szCs w:val="22"/>
              </w:rPr>
              <w:t>s</w:t>
            </w:r>
            <w:r w:rsidR="005E31CD" w:rsidRPr="00032257">
              <w:rPr>
                <w:rFonts w:ascii="Palatino Linotype" w:hAnsi="Palatino Linotype"/>
                <w:sz w:val="22"/>
                <w:szCs w:val="22"/>
              </w:rPr>
              <w:t>:          (Mr, Mrs, Miss, Ms</w:t>
            </w:r>
            <w:r w:rsidR="009F6CDA">
              <w:rPr>
                <w:rFonts w:ascii="Palatino Linotype" w:hAnsi="Palatino Linotype"/>
                <w:sz w:val="22"/>
                <w:szCs w:val="22"/>
              </w:rPr>
              <w:t xml:space="preserve"> or </w:t>
            </w:r>
            <w:proofErr w:type="spellStart"/>
            <w:r w:rsidR="009F6CDA">
              <w:rPr>
                <w:rFonts w:ascii="Palatino Linotype" w:hAnsi="Palatino Linotype"/>
                <w:sz w:val="22"/>
                <w:szCs w:val="22"/>
              </w:rPr>
              <w:t>Mx</w:t>
            </w:r>
            <w:proofErr w:type="spellEnd"/>
            <w:r w:rsidR="005E31CD" w:rsidRPr="00032257">
              <w:rPr>
                <w:rFonts w:ascii="Palatino Linotype" w:hAnsi="Palatino Linotype"/>
                <w:sz w:val="22"/>
                <w:szCs w:val="22"/>
              </w:rPr>
              <w:t>)</w:t>
            </w: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tc>
      </w:tr>
      <w:tr w:rsidR="005E31CD" w:rsidRPr="00032257" w:rsidTr="009F7385">
        <w:tc>
          <w:tcPr>
            <w:tcW w:w="5160" w:type="dxa"/>
          </w:tcPr>
          <w:p w:rsidR="005E31CD" w:rsidRPr="00032257" w:rsidRDefault="00BC3A3F" w:rsidP="00721DD2">
            <w:pPr>
              <w:rPr>
                <w:rFonts w:ascii="Palatino Linotype" w:hAnsi="Palatino Linotype"/>
                <w:sz w:val="22"/>
                <w:szCs w:val="22"/>
              </w:rPr>
            </w:pPr>
            <w:r w:rsidRPr="00032257">
              <w:rPr>
                <w:rFonts w:ascii="Palatino Linotype" w:hAnsi="Palatino Linotype"/>
                <w:sz w:val="22"/>
                <w:szCs w:val="22"/>
              </w:rPr>
              <w:t xml:space="preserve">Full Home </w:t>
            </w:r>
            <w:r w:rsidR="005E31CD" w:rsidRPr="00032257">
              <w:rPr>
                <w:rFonts w:ascii="Palatino Linotype" w:hAnsi="Palatino Linotype"/>
                <w:sz w:val="22"/>
                <w:szCs w:val="22"/>
              </w:rPr>
              <w:t>Address</w:t>
            </w:r>
            <w:r w:rsidRPr="00032257">
              <w:rPr>
                <w:rFonts w:ascii="Palatino Linotype" w:hAnsi="Palatino Linotype"/>
                <w:sz w:val="22"/>
                <w:szCs w:val="22"/>
              </w:rPr>
              <w:t xml:space="preserve"> including Post Code</w:t>
            </w:r>
            <w:r w:rsidR="005E31CD" w:rsidRPr="00032257">
              <w:rPr>
                <w:rFonts w:ascii="Palatino Linotype" w:hAnsi="Palatino Linotype"/>
                <w:sz w:val="22"/>
                <w:szCs w:val="22"/>
              </w:rPr>
              <w:t>:</w:t>
            </w: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sz w:val="22"/>
                <w:szCs w:val="22"/>
              </w:rPr>
            </w:pPr>
          </w:p>
        </w:tc>
        <w:tc>
          <w:tcPr>
            <w:tcW w:w="5156"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Nationality:</w:t>
            </w:r>
          </w:p>
          <w:p w:rsidR="005E31CD" w:rsidRPr="00032257" w:rsidRDefault="005E31CD" w:rsidP="00721DD2">
            <w:pPr>
              <w:rPr>
                <w:rFonts w:ascii="Palatino Linotype" w:hAnsi="Palatino Linotype"/>
                <w:sz w:val="22"/>
                <w:szCs w:val="22"/>
              </w:rPr>
            </w:pPr>
          </w:p>
          <w:p w:rsidR="005E31CD" w:rsidRPr="00032257" w:rsidRDefault="005E31CD" w:rsidP="00721DD2">
            <w:pPr>
              <w:rPr>
                <w:rFonts w:ascii="Palatino Linotype" w:hAnsi="Palatino Linotype"/>
                <w:i/>
                <w:sz w:val="22"/>
                <w:szCs w:val="22"/>
              </w:rPr>
            </w:pPr>
            <w:r w:rsidRPr="00032257">
              <w:rPr>
                <w:rFonts w:ascii="Palatino Linotype" w:hAnsi="Palatino Linotype"/>
                <w:i/>
                <w:sz w:val="22"/>
                <w:szCs w:val="22"/>
              </w:rPr>
              <w:t>(Proof of ID required: a UK Passport, an EEA passport or national identity card, a UK residence permit or application card)</w:t>
            </w:r>
          </w:p>
        </w:tc>
      </w:tr>
      <w:tr w:rsidR="00BC3A3F" w:rsidRPr="00032257" w:rsidTr="00BC3A3F">
        <w:tc>
          <w:tcPr>
            <w:tcW w:w="5160" w:type="dxa"/>
          </w:tcPr>
          <w:p w:rsidR="00BC3A3F" w:rsidRPr="00032257" w:rsidRDefault="00BC3A3F" w:rsidP="00721DD2">
            <w:pPr>
              <w:rPr>
                <w:rFonts w:ascii="Palatino Linotype" w:hAnsi="Palatino Linotype"/>
                <w:sz w:val="22"/>
                <w:szCs w:val="22"/>
              </w:rPr>
            </w:pPr>
            <w:r w:rsidRPr="00032257">
              <w:rPr>
                <w:rFonts w:ascii="Palatino Linotype" w:hAnsi="Palatino Linotype"/>
                <w:sz w:val="22"/>
                <w:szCs w:val="22"/>
              </w:rPr>
              <w:t xml:space="preserve"> Gender:  M/F</w:t>
            </w:r>
          </w:p>
          <w:p w:rsidR="00BC3A3F" w:rsidRPr="00032257" w:rsidRDefault="00BC3A3F" w:rsidP="00BC3A3F">
            <w:pPr>
              <w:rPr>
                <w:rFonts w:ascii="Palatino Linotype" w:hAnsi="Palatino Linotype"/>
                <w:sz w:val="22"/>
                <w:szCs w:val="22"/>
              </w:rPr>
            </w:pPr>
          </w:p>
        </w:tc>
        <w:tc>
          <w:tcPr>
            <w:tcW w:w="5156" w:type="dxa"/>
          </w:tcPr>
          <w:p w:rsidR="00BC3A3F" w:rsidRPr="00032257" w:rsidRDefault="00BC3A3F" w:rsidP="00721DD2">
            <w:pPr>
              <w:rPr>
                <w:rFonts w:ascii="Palatino Linotype" w:hAnsi="Palatino Linotype"/>
                <w:sz w:val="22"/>
                <w:szCs w:val="22"/>
              </w:rPr>
            </w:pPr>
            <w:r w:rsidRPr="00032257">
              <w:rPr>
                <w:rFonts w:ascii="Palatino Linotype" w:hAnsi="Palatino Linotype"/>
                <w:sz w:val="22"/>
                <w:szCs w:val="22"/>
              </w:rPr>
              <w:t>Telephone Number:</w:t>
            </w:r>
          </w:p>
          <w:p w:rsidR="00BC3A3F" w:rsidRPr="00032257" w:rsidRDefault="00BC3A3F" w:rsidP="00721DD2">
            <w:pPr>
              <w:rPr>
                <w:rFonts w:ascii="Palatino Linotype" w:hAnsi="Palatino Linotype"/>
                <w:sz w:val="22"/>
                <w:szCs w:val="22"/>
              </w:rPr>
            </w:pPr>
          </w:p>
        </w:tc>
      </w:tr>
      <w:tr w:rsidR="005E31CD" w:rsidRPr="00032257" w:rsidTr="009F7385">
        <w:tc>
          <w:tcPr>
            <w:tcW w:w="5160"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Date of Birth:</w:t>
            </w:r>
          </w:p>
          <w:p w:rsidR="005E31CD" w:rsidRPr="00032257" w:rsidRDefault="005E31CD" w:rsidP="00721DD2">
            <w:pPr>
              <w:rPr>
                <w:rFonts w:ascii="Palatino Linotype" w:hAnsi="Palatino Linotype"/>
                <w:sz w:val="22"/>
                <w:szCs w:val="22"/>
              </w:rPr>
            </w:pPr>
          </w:p>
        </w:tc>
        <w:tc>
          <w:tcPr>
            <w:tcW w:w="5156"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NI Number:</w:t>
            </w:r>
          </w:p>
        </w:tc>
      </w:tr>
      <w:tr w:rsidR="005E31CD" w:rsidRPr="00032257" w:rsidTr="009F7385">
        <w:tc>
          <w:tcPr>
            <w:tcW w:w="10316" w:type="dxa"/>
            <w:gridSpan w:val="2"/>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In case of an emergency, please give details of next of kin.</w:t>
            </w:r>
          </w:p>
          <w:p w:rsidR="005E31CD" w:rsidRPr="00032257" w:rsidRDefault="005E31CD" w:rsidP="00870BAF">
            <w:pPr>
              <w:spacing w:line="360" w:lineRule="auto"/>
              <w:rPr>
                <w:rFonts w:ascii="Palatino Linotype" w:hAnsi="Palatino Linotype"/>
                <w:sz w:val="22"/>
                <w:szCs w:val="22"/>
              </w:rPr>
            </w:pPr>
            <w:r w:rsidRPr="00032257">
              <w:rPr>
                <w:rFonts w:ascii="Palatino Linotype" w:hAnsi="Palatino Linotype"/>
                <w:sz w:val="22"/>
                <w:szCs w:val="22"/>
              </w:rPr>
              <w:t>Name:</w:t>
            </w:r>
          </w:p>
          <w:p w:rsidR="005E31CD" w:rsidRPr="00032257" w:rsidRDefault="005E31CD" w:rsidP="00870BAF">
            <w:pPr>
              <w:spacing w:line="360" w:lineRule="auto"/>
              <w:rPr>
                <w:rFonts w:ascii="Palatino Linotype" w:hAnsi="Palatino Linotype"/>
                <w:sz w:val="22"/>
                <w:szCs w:val="22"/>
              </w:rPr>
            </w:pPr>
            <w:r w:rsidRPr="00032257">
              <w:rPr>
                <w:rFonts w:ascii="Palatino Linotype" w:hAnsi="Palatino Linotype"/>
                <w:sz w:val="22"/>
                <w:szCs w:val="22"/>
              </w:rPr>
              <w:t xml:space="preserve">Address: </w:t>
            </w:r>
          </w:p>
          <w:p w:rsidR="005E31CD" w:rsidRPr="00032257" w:rsidRDefault="005E31CD" w:rsidP="00870BAF">
            <w:pPr>
              <w:spacing w:line="360" w:lineRule="auto"/>
              <w:rPr>
                <w:rFonts w:ascii="Palatino Linotype" w:hAnsi="Palatino Linotype"/>
                <w:sz w:val="22"/>
                <w:szCs w:val="22"/>
              </w:rPr>
            </w:pPr>
            <w:r w:rsidRPr="00032257">
              <w:rPr>
                <w:rFonts w:ascii="Palatino Linotype" w:hAnsi="Palatino Linotype"/>
                <w:sz w:val="22"/>
                <w:szCs w:val="22"/>
              </w:rPr>
              <w:t>Telephone No:</w:t>
            </w:r>
          </w:p>
          <w:p w:rsidR="005E31CD" w:rsidRPr="00032257" w:rsidRDefault="005E31CD" w:rsidP="00674FB2">
            <w:pPr>
              <w:spacing w:line="360" w:lineRule="auto"/>
              <w:rPr>
                <w:rFonts w:ascii="Palatino Linotype" w:hAnsi="Palatino Linotype"/>
                <w:sz w:val="22"/>
                <w:szCs w:val="22"/>
              </w:rPr>
            </w:pPr>
            <w:r w:rsidRPr="00032257">
              <w:rPr>
                <w:rFonts w:ascii="Palatino Linotype" w:hAnsi="Palatino Linotype"/>
                <w:sz w:val="22"/>
                <w:szCs w:val="22"/>
              </w:rPr>
              <w:t>Relationship to employee:</w:t>
            </w:r>
          </w:p>
        </w:tc>
      </w:tr>
      <w:tr w:rsidR="005E31CD" w:rsidRPr="00032257" w:rsidTr="009F7385">
        <w:tc>
          <w:tcPr>
            <w:tcW w:w="10316" w:type="dxa"/>
            <w:gridSpan w:val="2"/>
          </w:tcPr>
          <w:p w:rsidR="005E31CD" w:rsidRDefault="005E31CD" w:rsidP="00721DD2">
            <w:pPr>
              <w:rPr>
                <w:rFonts w:ascii="Palatino Linotype" w:hAnsi="Palatino Linotype"/>
                <w:i/>
                <w:sz w:val="22"/>
                <w:szCs w:val="22"/>
              </w:rPr>
            </w:pPr>
            <w:r w:rsidRPr="00032257">
              <w:rPr>
                <w:rFonts w:ascii="Palatino Linotype" w:hAnsi="Palatino Linotype"/>
                <w:sz w:val="22"/>
                <w:szCs w:val="22"/>
              </w:rPr>
              <w:t xml:space="preserve">Medication: </w:t>
            </w:r>
            <w:r w:rsidRPr="00032257">
              <w:rPr>
                <w:rFonts w:ascii="Palatino Linotype" w:hAnsi="Palatino Linotype"/>
                <w:i/>
                <w:sz w:val="22"/>
                <w:szCs w:val="22"/>
              </w:rPr>
              <w:t xml:space="preserve">Please give details of any relevant additional information: </w:t>
            </w:r>
            <w:proofErr w:type="spellStart"/>
            <w:r w:rsidRPr="00032257">
              <w:rPr>
                <w:rFonts w:ascii="Palatino Linotype" w:hAnsi="Palatino Linotype"/>
                <w:i/>
                <w:sz w:val="22"/>
                <w:szCs w:val="22"/>
              </w:rPr>
              <w:t>eg</w:t>
            </w:r>
            <w:proofErr w:type="spellEnd"/>
            <w:r w:rsidRPr="00032257">
              <w:rPr>
                <w:rFonts w:ascii="Palatino Linotype" w:hAnsi="Palatino Linotype"/>
                <w:i/>
                <w:sz w:val="22"/>
                <w:szCs w:val="22"/>
              </w:rPr>
              <w:t xml:space="preserve"> medication, allergies, etc. which the College or Hospital would need to know in the event of an emergency.</w:t>
            </w:r>
          </w:p>
          <w:p w:rsidR="00032257" w:rsidRPr="00032257" w:rsidRDefault="00032257" w:rsidP="00721DD2">
            <w:pPr>
              <w:rPr>
                <w:rFonts w:ascii="Palatino Linotype" w:hAnsi="Palatino Linotype"/>
                <w:i/>
                <w:sz w:val="22"/>
                <w:szCs w:val="22"/>
              </w:rPr>
            </w:pPr>
          </w:p>
          <w:p w:rsidR="005E31CD" w:rsidRPr="00032257" w:rsidRDefault="005E31CD" w:rsidP="00721DD2">
            <w:pPr>
              <w:rPr>
                <w:rFonts w:ascii="Palatino Linotype" w:hAnsi="Palatino Linotype"/>
                <w:sz w:val="22"/>
                <w:szCs w:val="22"/>
              </w:rPr>
            </w:pPr>
          </w:p>
        </w:tc>
      </w:tr>
      <w:tr w:rsidR="005E31CD" w:rsidRPr="00032257" w:rsidTr="009F7385">
        <w:tc>
          <w:tcPr>
            <w:tcW w:w="5160"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Department:</w:t>
            </w:r>
          </w:p>
          <w:p w:rsidR="005E31CD" w:rsidRPr="00032257" w:rsidRDefault="005E31CD" w:rsidP="00721DD2">
            <w:pPr>
              <w:rPr>
                <w:rFonts w:ascii="Palatino Linotype" w:hAnsi="Palatino Linotype"/>
                <w:sz w:val="22"/>
                <w:szCs w:val="22"/>
              </w:rPr>
            </w:pPr>
          </w:p>
        </w:tc>
        <w:tc>
          <w:tcPr>
            <w:tcW w:w="5156"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Job Title:</w:t>
            </w:r>
          </w:p>
          <w:p w:rsidR="005E31CD" w:rsidRPr="00032257" w:rsidRDefault="005E31CD" w:rsidP="00721DD2">
            <w:pPr>
              <w:rPr>
                <w:rFonts w:ascii="Palatino Linotype" w:hAnsi="Palatino Linotype"/>
                <w:sz w:val="22"/>
                <w:szCs w:val="22"/>
              </w:rPr>
            </w:pPr>
          </w:p>
        </w:tc>
      </w:tr>
      <w:tr w:rsidR="005E31CD" w:rsidRPr="00032257" w:rsidTr="009F7385">
        <w:tc>
          <w:tcPr>
            <w:tcW w:w="5160"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Hourly Rate:</w:t>
            </w:r>
          </w:p>
          <w:p w:rsidR="005E31CD" w:rsidRPr="00032257" w:rsidRDefault="005E31CD" w:rsidP="00721DD2">
            <w:pPr>
              <w:rPr>
                <w:rFonts w:ascii="Palatino Linotype" w:hAnsi="Palatino Linotype"/>
                <w:sz w:val="22"/>
                <w:szCs w:val="22"/>
              </w:rPr>
            </w:pPr>
          </w:p>
        </w:tc>
        <w:tc>
          <w:tcPr>
            <w:tcW w:w="5156" w:type="dxa"/>
            <w:shd w:val="clear" w:color="auto" w:fill="FFFFFF"/>
          </w:tcPr>
          <w:p w:rsidR="00CE1A3B" w:rsidRPr="00032257" w:rsidRDefault="00CE1A3B" w:rsidP="00CE1A3B">
            <w:pPr>
              <w:rPr>
                <w:rFonts w:ascii="Palatino Linotype" w:hAnsi="Palatino Linotype"/>
                <w:sz w:val="22"/>
                <w:szCs w:val="22"/>
              </w:rPr>
            </w:pPr>
            <w:r w:rsidRPr="00032257">
              <w:rPr>
                <w:rFonts w:ascii="Palatino Linotype" w:hAnsi="Palatino Linotype"/>
                <w:sz w:val="22"/>
                <w:szCs w:val="22"/>
              </w:rPr>
              <w:t>Starting Date:</w:t>
            </w:r>
          </w:p>
          <w:p w:rsidR="005E31CD" w:rsidRPr="00032257" w:rsidRDefault="005E31CD" w:rsidP="009F7385">
            <w:pPr>
              <w:jc w:val="right"/>
              <w:rPr>
                <w:rFonts w:ascii="Palatino Linotype" w:hAnsi="Palatino Linotype"/>
                <w:sz w:val="22"/>
                <w:szCs w:val="22"/>
              </w:rPr>
            </w:pPr>
          </w:p>
        </w:tc>
      </w:tr>
      <w:tr w:rsidR="005E31CD" w:rsidRPr="00032257" w:rsidTr="009F7385">
        <w:tc>
          <w:tcPr>
            <w:tcW w:w="5160" w:type="dxa"/>
          </w:tcPr>
          <w:p w:rsidR="005E31CD" w:rsidRPr="00032257" w:rsidRDefault="00CE1A3B" w:rsidP="00CE1A3B">
            <w:pPr>
              <w:rPr>
                <w:rFonts w:ascii="Palatino Linotype" w:hAnsi="Palatino Linotype"/>
                <w:sz w:val="22"/>
                <w:szCs w:val="22"/>
              </w:rPr>
            </w:pPr>
            <w:r w:rsidRPr="00032257">
              <w:rPr>
                <w:rFonts w:ascii="Palatino Linotype" w:hAnsi="Palatino Linotype"/>
                <w:sz w:val="22"/>
                <w:szCs w:val="22"/>
              </w:rPr>
              <w:t>Is this your main job?  YES/NO</w:t>
            </w:r>
          </w:p>
        </w:tc>
        <w:tc>
          <w:tcPr>
            <w:tcW w:w="5156" w:type="dxa"/>
            <w:shd w:val="clear" w:color="auto" w:fill="FFFFFF"/>
          </w:tcPr>
          <w:p w:rsidR="00CE1A3B" w:rsidRPr="00032257" w:rsidRDefault="00CE1A3B" w:rsidP="00CE1A3B">
            <w:pPr>
              <w:rPr>
                <w:rFonts w:ascii="Palatino Linotype" w:hAnsi="Palatino Linotype"/>
                <w:sz w:val="22"/>
                <w:szCs w:val="22"/>
              </w:rPr>
            </w:pPr>
            <w:r w:rsidRPr="00032257">
              <w:rPr>
                <w:rFonts w:ascii="Palatino Linotype" w:hAnsi="Palatino Linotype"/>
                <w:sz w:val="22"/>
                <w:szCs w:val="22"/>
              </w:rPr>
              <w:t>If NO please give details:</w:t>
            </w:r>
          </w:p>
          <w:p w:rsidR="005E31CD" w:rsidRPr="00032257" w:rsidRDefault="005E31CD" w:rsidP="009F7385">
            <w:pPr>
              <w:jc w:val="right"/>
              <w:rPr>
                <w:rFonts w:ascii="Palatino Linotype" w:hAnsi="Palatino Linotype"/>
                <w:sz w:val="22"/>
                <w:szCs w:val="22"/>
              </w:rPr>
            </w:pPr>
          </w:p>
          <w:p w:rsidR="00AE1570" w:rsidRPr="00032257" w:rsidRDefault="00AE1570" w:rsidP="00AE1570">
            <w:pPr>
              <w:rPr>
                <w:rFonts w:ascii="Palatino Linotype" w:hAnsi="Palatino Linotype"/>
                <w:sz w:val="22"/>
                <w:szCs w:val="22"/>
              </w:rPr>
            </w:pPr>
          </w:p>
        </w:tc>
      </w:tr>
      <w:tr w:rsidR="005E31CD" w:rsidRPr="00032257" w:rsidTr="00674FB2">
        <w:tc>
          <w:tcPr>
            <w:tcW w:w="10316" w:type="dxa"/>
            <w:gridSpan w:val="2"/>
            <w:tcBorders>
              <w:left w:val="single" w:sz="4" w:space="0" w:color="auto"/>
              <w:right w:val="nil"/>
            </w:tcBorders>
          </w:tcPr>
          <w:p w:rsidR="005E31CD" w:rsidRPr="00032257" w:rsidRDefault="00024401" w:rsidP="00721DD2">
            <w:pPr>
              <w:rPr>
                <w:rFonts w:ascii="Palatino Linotype" w:hAnsi="Palatino Linotype"/>
                <w:sz w:val="22"/>
                <w:szCs w:val="22"/>
              </w:rPr>
            </w:pPr>
            <w:r w:rsidRPr="00032257">
              <w:rPr>
                <w:rFonts w:ascii="Palatino Linotype" w:hAnsi="Palatino Linotype"/>
                <w:sz w:val="22"/>
                <w:szCs w:val="22"/>
              </w:rPr>
              <w:t xml:space="preserve">                                                    </w:t>
            </w:r>
            <w:r w:rsidR="005E31CD" w:rsidRPr="00032257">
              <w:rPr>
                <w:rFonts w:ascii="Palatino Linotype" w:hAnsi="Palatino Linotype"/>
                <w:sz w:val="22"/>
                <w:szCs w:val="22"/>
              </w:rPr>
              <w:t xml:space="preserve">The College’s policy is to pay Staff on a monthly basis by direct credit into a bank or building society account. </w:t>
            </w:r>
            <w:r w:rsidR="005E31CD" w:rsidRPr="00032257">
              <w:rPr>
                <w:rFonts w:ascii="Palatino Linotype" w:hAnsi="Palatino Linotype"/>
                <w:b/>
                <w:sz w:val="22"/>
                <w:szCs w:val="22"/>
              </w:rPr>
              <w:t>PLEASE ENSURE FULL ACCOUNT DETAILS ARE GIVEN BELOW.</w:t>
            </w:r>
          </w:p>
        </w:tc>
      </w:tr>
      <w:tr w:rsidR="005E31CD" w:rsidRPr="00032257" w:rsidTr="009F7385">
        <w:tc>
          <w:tcPr>
            <w:tcW w:w="10316" w:type="dxa"/>
            <w:gridSpan w:val="2"/>
          </w:tcPr>
          <w:p w:rsidR="005E31CD" w:rsidRPr="00032257" w:rsidRDefault="005E31CD" w:rsidP="00032257">
            <w:pPr>
              <w:rPr>
                <w:rFonts w:ascii="Palatino Linotype" w:hAnsi="Palatino Linotype"/>
                <w:sz w:val="22"/>
                <w:szCs w:val="22"/>
              </w:rPr>
            </w:pPr>
            <w:r w:rsidRPr="00032257">
              <w:rPr>
                <w:rFonts w:ascii="Palatino Linotype" w:hAnsi="Palatino Linotype"/>
                <w:sz w:val="22"/>
                <w:szCs w:val="22"/>
              </w:rPr>
              <w:t>Bank / Building Society:</w:t>
            </w:r>
          </w:p>
        </w:tc>
      </w:tr>
      <w:tr w:rsidR="005E31CD" w:rsidRPr="00032257" w:rsidTr="00032257">
        <w:trPr>
          <w:trHeight w:val="740"/>
        </w:trPr>
        <w:tc>
          <w:tcPr>
            <w:tcW w:w="5160"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Account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50"/>
              <w:gridCol w:w="450"/>
              <w:gridCol w:w="450"/>
              <w:gridCol w:w="450"/>
              <w:gridCol w:w="450"/>
              <w:gridCol w:w="450"/>
              <w:gridCol w:w="450"/>
            </w:tblGrid>
            <w:tr w:rsidR="005E31CD" w:rsidRPr="00032257" w:rsidTr="009F7385">
              <w:trPr>
                <w:trHeight w:val="260"/>
                <w:jc w:val="center"/>
              </w:trPr>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c>
                <w:tcPr>
                  <w:tcW w:w="450" w:type="dxa"/>
                  <w:tcBorders>
                    <w:top w:val="single" w:sz="4" w:space="0" w:color="auto"/>
                    <w:left w:val="single" w:sz="4" w:space="0" w:color="auto"/>
                    <w:bottom w:val="single" w:sz="4" w:space="0" w:color="auto"/>
                    <w:right w:val="single" w:sz="4" w:space="0" w:color="auto"/>
                  </w:tcBorders>
                </w:tcPr>
                <w:p w:rsidR="005E31CD" w:rsidRPr="00032257" w:rsidRDefault="005E31CD" w:rsidP="00721DD2">
                  <w:pPr>
                    <w:rPr>
                      <w:rFonts w:ascii="Palatino Linotype" w:hAnsi="Palatino Linotype"/>
                      <w:sz w:val="22"/>
                      <w:szCs w:val="22"/>
                    </w:rPr>
                  </w:pPr>
                </w:p>
              </w:tc>
            </w:tr>
          </w:tbl>
          <w:p w:rsidR="005E31CD" w:rsidRPr="00032257" w:rsidRDefault="005E31CD" w:rsidP="00721DD2">
            <w:pPr>
              <w:rPr>
                <w:rFonts w:ascii="Palatino Linotype" w:hAnsi="Palatino Linotype"/>
                <w:sz w:val="22"/>
                <w:szCs w:val="22"/>
              </w:rPr>
            </w:pPr>
          </w:p>
        </w:tc>
        <w:tc>
          <w:tcPr>
            <w:tcW w:w="5156" w:type="dxa"/>
          </w:tcPr>
          <w:p w:rsidR="005E31CD" w:rsidRPr="00032257" w:rsidRDefault="005E31CD" w:rsidP="00721DD2">
            <w:pPr>
              <w:rPr>
                <w:rFonts w:ascii="Palatino Linotype" w:hAnsi="Palatino Linotype"/>
                <w:sz w:val="22"/>
                <w:szCs w:val="22"/>
              </w:rPr>
            </w:pPr>
            <w:r w:rsidRPr="00032257">
              <w:rPr>
                <w:rFonts w:ascii="Palatino Linotype" w:hAnsi="Palatino Linotype"/>
                <w:sz w:val="22"/>
                <w:szCs w:val="22"/>
              </w:rPr>
              <w:t>Sort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1"/>
              <w:gridCol w:w="821"/>
              <w:gridCol w:w="821"/>
              <w:gridCol w:w="821"/>
              <w:gridCol w:w="821"/>
            </w:tblGrid>
            <w:tr w:rsidR="00126E08" w:rsidRPr="00032257" w:rsidTr="00F54AA0">
              <w:tc>
                <w:tcPr>
                  <w:tcW w:w="820" w:type="dxa"/>
                  <w:shd w:val="clear" w:color="auto" w:fill="auto"/>
                </w:tcPr>
                <w:p w:rsidR="00126E08" w:rsidRPr="00032257" w:rsidRDefault="00126E08" w:rsidP="00721DD2">
                  <w:pPr>
                    <w:rPr>
                      <w:rFonts w:ascii="Palatino Linotype" w:hAnsi="Palatino Linotype"/>
                      <w:sz w:val="22"/>
                      <w:szCs w:val="22"/>
                    </w:rPr>
                  </w:pPr>
                </w:p>
              </w:tc>
              <w:tc>
                <w:tcPr>
                  <w:tcW w:w="821" w:type="dxa"/>
                  <w:shd w:val="clear" w:color="auto" w:fill="auto"/>
                </w:tcPr>
                <w:p w:rsidR="00126E08" w:rsidRPr="00032257" w:rsidRDefault="00126E08" w:rsidP="00721DD2">
                  <w:pPr>
                    <w:rPr>
                      <w:rFonts w:ascii="Palatino Linotype" w:hAnsi="Palatino Linotype"/>
                      <w:sz w:val="22"/>
                      <w:szCs w:val="22"/>
                    </w:rPr>
                  </w:pPr>
                </w:p>
              </w:tc>
              <w:tc>
                <w:tcPr>
                  <w:tcW w:w="821" w:type="dxa"/>
                  <w:shd w:val="clear" w:color="auto" w:fill="auto"/>
                </w:tcPr>
                <w:p w:rsidR="00126E08" w:rsidRPr="00032257" w:rsidRDefault="00126E08" w:rsidP="00721DD2">
                  <w:pPr>
                    <w:rPr>
                      <w:rFonts w:ascii="Palatino Linotype" w:hAnsi="Palatino Linotype"/>
                      <w:sz w:val="22"/>
                      <w:szCs w:val="22"/>
                    </w:rPr>
                  </w:pPr>
                </w:p>
              </w:tc>
              <w:tc>
                <w:tcPr>
                  <w:tcW w:w="821" w:type="dxa"/>
                  <w:shd w:val="clear" w:color="auto" w:fill="auto"/>
                </w:tcPr>
                <w:p w:rsidR="00126E08" w:rsidRPr="00032257" w:rsidRDefault="00126E08" w:rsidP="00721DD2">
                  <w:pPr>
                    <w:rPr>
                      <w:rFonts w:ascii="Palatino Linotype" w:hAnsi="Palatino Linotype"/>
                      <w:sz w:val="22"/>
                      <w:szCs w:val="22"/>
                    </w:rPr>
                  </w:pPr>
                </w:p>
              </w:tc>
              <w:tc>
                <w:tcPr>
                  <w:tcW w:w="821" w:type="dxa"/>
                  <w:shd w:val="clear" w:color="auto" w:fill="auto"/>
                </w:tcPr>
                <w:p w:rsidR="00126E08" w:rsidRPr="00032257" w:rsidRDefault="00126E08" w:rsidP="00721DD2">
                  <w:pPr>
                    <w:rPr>
                      <w:rFonts w:ascii="Palatino Linotype" w:hAnsi="Palatino Linotype"/>
                      <w:sz w:val="22"/>
                      <w:szCs w:val="22"/>
                    </w:rPr>
                  </w:pPr>
                </w:p>
              </w:tc>
              <w:tc>
                <w:tcPr>
                  <w:tcW w:w="821" w:type="dxa"/>
                  <w:shd w:val="clear" w:color="auto" w:fill="auto"/>
                </w:tcPr>
                <w:p w:rsidR="00126E08" w:rsidRPr="00032257" w:rsidRDefault="00126E08" w:rsidP="00721DD2">
                  <w:pPr>
                    <w:rPr>
                      <w:rFonts w:ascii="Palatino Linotype" w:hAnsi="Palatino Linotype"/>
                      <w:sz w:val="22"/>
                      <w:szCs w:val="22"/>
                    </w:rPr>
                  </w:pPr>
                </w:p>
              </w:tc>
            </w:tr>
          </w:tbl>
          <w:p w:rsidR="005E31CD" w:rsidRPr="00032257" w:rsidRDefault="005E31CD" w:rsidP="00721DD2">
            <w:pPr>
              <w:rPr>
                <w:rFonts w:ascii="Palatino Linotype" w:hAnsi="Palatino Linotype"/>
                <w:sz w:val="22"/>
                <w:szCs w:val="22"/>
              </w:rPr>
            </w:pPr>
          </w:p>
        </w:tc>
      </w:tr>
      <w:tr w:rsidR="005E31CD" w:rsidRPr="00032257" w:rsidTr="009F7385">
        <w:tc>
          <w:tcPr>
            <w:tcW w:w="10316" w:type="dxa"/>
            <w:gridSpan w:val="2"/>
          </w:tcPr>
          <w:p w:rsidR="005E31CD" w:rsidRPr="00032257" w:rsidRDefault="005E31CD" w:rsidP="00032257">
            <w:pPr>
              <w:rPr>
                <w:rFonts w:ascii="Palatino Linotype" w:hAnsi="Palatino Linotype"/>
                <w:sz w:val="22"/>
                <w:szCs w:val="22"/>
              </w:rPr>
            </w:pPr>
            <w:r w:rsidRPr="00032257">
              <w:rPr>
                <w:rFonts w:ascii="Palatino Linotype" w:hAnsi="Palatino Linotype"/>
                <w:sz w:val="22"/>
                <w:szCs w:val="22"/>
              </w:rPr>
              <w:t>Name of Account Holder:</w:t>
            </w:r>
          </w:p>
        </w:tc>
      </w:tr>
    </w:tbl>
    <w:p w:rsidR="00F60394" w:rsidRPr="00032257" w:rsidRDefault="006D5AC8" w:rsidP="00F60394">
      <w:pPr>
        <w:ind w:left="540"/>
        <w:rPr>
          <w:rFonts w:ascii="Palatino Linotype" w:hAnsi="Palatino Linotype"/>
          <w:sz w:val="22"/>
          <w:szCs w:val="22"/>
        </w:rPr>
      </w:pPr>
      <w:r>
        <w:rPr>
          <w:rFonts w:ascii="Palatino Linotype" w:hAnsi="Palatino Linotype"/>
          <w:sz w:val="22"/>
          <w:szCs w:val="22"/>
        </w:rPr>
        <w:lastRenderedPageBreak/>
        <w:t xml:space="preserve">Please supply an email address below so that we can email you your </w:t>
      </w:r>
      <w:proofErr w:type="spellStart"/>
      <w:r>
        <w:rPr>
          <w:rFonts w:ascii="Palatino Linotype" w:hAnsi="Palatino Linotype"/>
          <w:sz w:val="22"/>
          <w:szCs w:val="22"/>
        </w:rPr>
        <w:t>p</w:t>
      </w:r>
      <w:r w:rsidR="00F60394" w:rsidRPr="00032257">
        <w:rPr>
          <w:rFonts w:ascii="Palatino Linotype" w:hAnsi="Palatino Linotype"/>
          <w:sz w:val="22"/>
          <w:szCs w:val="22"/>
        </w:rPr>
        <w:t>ayslip</w:t>
      </w:r>
      <w:proofErr w:type="spellEnd"/>
      <w:r>
        <w:rPr>
          <w:rFonts w:ascii="Palatino Linotype" w:hAnsi="Palatino Linotype"/>
          <w:sz w:val="22"/>
          <w:szCs w:val="22"/>
        </w:rPr>
        <w:t>.  This will be password prote</w:t>
      </w:r>
      <w:r w:rsidR="00F60394" w:rsidRPr="00032257">
        <w:rPr>
          <w:rFonts w:ascii="Palatino Linotype" w:hAnsi="Palatino Linotype"/>
          <w:sz w:val="22"/>
          <w:szCs w:val="22"/>
        </w:rPr>
        <w:t>cted with your National Insurance Number</w:t>
      </w:r>
      <w:r>
        <w:rPr>
          <w:rFonts w:ascii="Palatino Linotype" w:hAnsi="Palatino Linotype"/>
          <w:sz w:val="22"/>
          <w:szCs w:val="22"/>
        </w:rPr>
        <w:t>.</w:t>
      </w:r>
    </w:p>
    <w:p w:rsidR="00F60394" w:rsidRPr="00032257" w:rsidRDefault="00F60394" w:rsidP="00F60394">
      <w:pPr>
        <w:rPr>
          <w:rFonts w:ascii="Palatino Linotype" w:hAnsi="Palatino Linotype"/>
          <w:sz w:val="22"/>
          <w:szCs w:val="22"/>
        </w:rPr>
      </w:pPr>
    </w:p>
    <w:p w:rsidR="00F60394" w:rsidRPr="00032257" w:rsidRDefault="00F60394" w:rsidP="00F60394">
      <w:pPr>
        <w:rPr>
          <w:rFonts w:ascii="Palatino Linotype" w:hAnsi="Palatino Linotype"/>
          <w:sz w:val="22"/>
          <w:szCs w:val="22"/>
        </w:rPr>
      </w:pPr>
      <w:r w:rsidRPr="00032257">
        <w:rPr>
          <w:rFonts w:ascii="Palatino Linotype" w:hAnsi="Palatino Linotype"/>
          <w:sz w:val="22"/>
          <w:szCs w:val="22"/>
        </w:rPr>
        <w:tab/>
        <w:t>…………………………………………………</w:t>
      </w:r>
    </w:p>
    <w:p w:rsidR="00F60394" w:rsidRPr="00032257" w:rsidRDefault="00F60394" w:rsidP="00F60394">
      <w:pPr>
        <w:rPr>
          <w:rFonts w:ascii="Palatino Linotype" w:hAnsi="Palatino Linotype"/>
          <w:sz w:val="22"/>
          <w:szCs w:val="22"/>
        </w:rPr>
      </w:pPr>
      <w:r w:rsidRPr="00032257">
        <w:rPr>
          <w:rFonts w:ascii="Palatino Linotype" w:hAnsi="Palatino Linotype"/>
          <w:sz w:val="22"/>
          <w:szCs w:val="22"/>
        </w:rPr>
        <w:tab/>
        <w:t xml:space="preserve">  </w:t>
      </w:r>
      <w:proofErr w:type="gramStart"/>
      <w:r w:rsidRPr="00032257">
        <w:rPr>
          <w:rFonts w:ascii="Palatino Linotype" w:hAnsi="Palatino Linotype"/>
          <w:sz w:val="22"/>
          <w:szCs w:val="22"/>
        </w:rPr>
        <w:t>email</w:t>
      </w:r>
      <w:proofErr w:type="gramEnd"/>
      <w:r w:rsidRPr="00032257">
        <w:rPr>
          <w:rFonts w:ascii="Palatino Linotype" w:hAnsi="Palatino Linotype"/>
          <w:sz w:val="22"/>
          <w:szCs w:val="22"/>
        </w:rPr>
        <w:t xml:space="preserve"> address (please write clearly)</w:t>
      </w:r>
    </w:p>
    <w:p w:rsidR="005E31CD" w:rsidRPr="00032257" w:rsidRDefault="005B258C" w:rsidP="00870BAF">
      <w:pPr>
        <w:ind w:left="567"/>
        <w:jc w:val="center"/>
        <w:outlineLvl w:val="0"/>
        <w:rPr>
          <w:rFonts w:ascii="Palatino Linotype" w:hAnsi="Palatino Linotype"/>
          <w:b/>
          <w:sz w:val="22"/>
          <w:szCs w:val="22"/>
          <w:u w:val="single"/>
        </w:rPr>
      </w:pPr>
      <w:r>
        <w:rPr>
          <w:rFonts w:ascii="Palatino Linotype" w:hAnsi="Palatino Linotype"/>
          <w:b/>
          <w:sz w:val="22"/>
          <w:szCs w:val="22"/>
          <w:u w:val="single"/>
        </w:rPr>
        <w:t>D</w:t>
      </w:r>
      <w:r w:rsidR="005E31CD" w:rsidRPr="00032257">
        <w:rPr>
          <w:rFonts w:ascii="Palatino Linotype" w:hAnsi="Palatino Linotype"/>
          <w:b/>
          <w:sz w:val="22"/>
          <w:szCs w:val="22"/>
          <w:u w:val="single"/>
        </w:rPr>
        <w:t>ATA PROTECTION</w:t>
      </w:r>
    </w:p>
    <w:p w:rsidR="005E31CD" w:rsidRPr="00032257" w:rsidRDefault="005E31CD" w:rsidP="005D0231">
      <w:pPr>
        <w:ind w:left="567"/>
        <w:rPr>
          <w:rFonts w:ascii="Palatino Linotype" w:hAnsi="Palatino Linotype"/>
          <w:sz w:val="22"/>
          <w:szCs w:val="22"/>
        </w:rPr>
      </w:pPr>
    </w:p>
    <w:p w:rsidR="005C1DE7" w:rsidRPr="0047358F" w:rsidRDefault="005C1DE7" w:rsidP="005C1DE7">
      <w:pPr>
        <w:pStyle w:val="Default"/>
        <w:rPr>
          <w:rFonts w:ascii="Palatino Linotype" w:hAnsi="Palatino Linotype"/>
          <w:color w:val="auto"/>
          <w:sz w:val="22"/>
          <w:szCs w:val="22"/>
        </w:rPr>
      </w:pPr>
      <w:r w:rsidRPr="0047358F">
        <w:rPr>
          <w:rFonts w:ascii="Palatino Linotype" w:hAnsi="Palatino Linotype"/>
          <w:color w:val="auto"/>
          <w:sz w:val="22"/>
          <w:szCs w:val="22"/>
        </w:rPr>
        <w:t>The College’s Data Protection Policy is available in full on the College’s website at:</w:t>
      </w:r>
    </w:p>
    <w:p w:rsidR="005C1DE7" w:rsidRPr="0047358F" w:rsidRDefault="00C96D04" w:rsidP="005C1DE7">
      <w:pPr>
        <w:pStyle w:val="Default"/>
        <w:rPr>
          <w:rFonts w:ascii="Palatino Linotype" w:hAnsi="Palatino Linotype"/>
          <w:color w:val="auto"/>
          <w:sz w:val="22"/>
          <w:szCs w:val="22"/>
        </w:rPr>
      </w:pPr>
      <w:hyperlink r:id="rId6" w:history="1">
        <w:r w:rsidR="005C1DE7" w:rsidRPr="0047358F">
          <w:rPr>
            <w:rStyle w:val="Hyperlink"/>
            <w:rFonts w:ascii="Palatino Linotype" w:hAnsi="Palatino Linotype"/>
            <w:color w:val="auto"/>
            <w:sz w:val="22"/>
            <w:szCs w:val="22"/>
          </w:rPr>
          <w:t>http://www.clare.cam.ac.uk/Data-Protection-Scheme</w:t>
        </w:r>
      </w:hyperlink>
      <w:r w:rsidR="005C1DE7">
        <w:rPr>
          <w:rFonts w:ascii="Palatino Linotype" w:hAnsi="Palatino Linotype"/>
          <w:color w:val="auto"/>
          <w:sz w:val="22"/>
          <w:szCs w:val="22"/>
        </w:rPr>
        <w:t xml:space="preserve">  </w:t>
      </w:r>
    </w:p>
    <w:p w:rsidR="005C1DE7" w:rsidRPr="00E0095F" w:rsidRDefault="005C1DE7" w:rsidP="005C1DE7">
      <w:pPr>
        <w:rPr>
          <w:rFonts w:ascii="Palatino Linotype" w:hAnsi="Palatino Linotype"/>
          <w:sz w:val="20"/>
          <w:szCs w:val="20"/>
        </w:rPr>
      </w:pPr>
      <w:r w:rsidRPr="00E0095F">
        <w:rPr>
          <w:rFonts w:ascii="Palatino Linotype" w:hAnsi="Palatino Linotype"/>
          <w:sz w:val="20"/>
          <w:szCs w:val="20"/>
        </w:rPr>
        <w:t>The Policy sets out how the College collects, handles, and stores data.  The responsibilities for individual members</w:t>
      </w:r>
      <w:r>
        <w:rPr>
          <w:rFonts w:ascii="Palatino Linotype" w:hAnsi="Palatino Linotype"/>
          <w:sz w:val="20"/>
          <w:szCs w:val="20"/>
        </w:rPr>
        <w:t>, workers</w:t>
      </w:r>
      <w:r w:rsidRPr="00E0095F">
        <w:rPr>
          <w:rFonts w:ascii="Palatino Linotype" w:hAnsi="Palatino Linotype"/>
          <w:sz w:val="20"/>
          <w:szCs w:val="20"/>
        </w:rPr>
        <w:t xml:space="preserve"> and staff are as follows:</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a)      </w:t>
      </w:r>
      <w:proofErr w:type="gramStart"/>
      <w:r w:rsidRPr="00E0095F">
        <w:rPr>
          <w:sz w:val="20"/>
          <w:szCs w:val="20"/>
        </w:rPr>
        <w:t>completing</w:t>
      </w:r>
      <w:proofErr w:type="gramEnd"/>
      <w:r w:rsidRPr="00E0095F">
        <w:rPr>
          <w:sz w:val="20"/>
          <w:szCs w:val="20"/>
        </w:rPr>
        <w:t xml:space="preserve"> relevant data protection training, as advised by the College;</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b)      </w:t>
      </w:r>
      <w:proofErr w:type="gramStart"/>
      <w:r w:rsidRPr="00E0095F">
        <w:rPr>
          <w:sz w:val="20"/>
          <w:szCs w:val="20"/>
        </w:rPr>
        <w:t>following</w:t>
      </w:r>
      <w:proofErr w:type="gramEnd"/>
      <w:r w:rsidRPr="00E0095F">
        <w:rPr>
          <w:sz w:val="20"/>
          <w:szCs w:val="20"/>
        </w:rPr>
        <w:t xml:space="preserve"> relevant College policies, procedures and notes of guidance;</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c)       </w:t>
      </w:r>
      <w:proofErr w:type="gramStart"/>
      <w:r w:rsidRPr="00E0095F">
        <w:rPr>
          <w:sz w:val="20"/>
          <w:szCs w:val="20"/>
        </w:rPr>
        <w:t>only</w:t>
      </w:r>
      <w:proofErr w:type="gramEnd"/>
      <w:r w:rsidRPr="00E0095F">
        <w:rPr>
          <w:sz w:val="20"/>
          <w:szCs w:val="20"/>
        </w:rPr>
        <w:t xml:space="preserve"> accessing and using personal information as necessary for their contractual duties and/or other College roles;</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d)      </w:t>
      </w:r>
      <w:proofErr w:type="gramStart"/>
      <w:r w:rsidRPr="00E0095F">
        <w:rPr>
          <w:sz w:val="20"/>
          <w:szCs w:val="20"/>
        </w:rPr>
        <w:t>ensuring</w:t>
      </w:r>
      <w:proofErr w:type="gramEnd"/>
      <w:r w:rsidRPr="00E0095F">
        <w:rPr>
          <w:sz w:val="20"/>
          <w:szCs w:val="20"/>
        </w:rPr>
        <w:t xml:space="preserve"> personal information they have access to is not disclosed unnecessarily or inappropriately;</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e)      </w:t>
      </w:r>
      <w:proofErr w:type="gramStart"/>
      <w:r w:rsidRPr="00E0095F">
        <w:rPr>
          <w:sz w:val="20"/>
          <w:szCs w:val="20"/>
        </w:rPr>
        <w:t>where</w:t>
      </w:r>
      <w:proofErr w:type="gramEnd"/>
      <w:r w:rsidRPr="00E0095F">
        <w:rPr>
          <w:sz w:val="20"/>
          <w:szCs w:val="20"/>
        </w:rPr>
        <w:t xml:space="preserve"> identified, reporting personal data breaches, and co-operating with College authorities to address them; and</w:t>
      </w:r>
    </w:p>
    <w:p w:rsidR="005C1DE7" w:rsidRPr="00E0095F" w:rsidRDefault="005C1DE7" w:rsidP="005C1DE7">
      <w:pPr>
        <w:pStyle w:val="NormalWeb"/>
        <w:spacing w:before="0" w:beforeAutospacing="0" w:after="0" w:afterAutospacing="0"/>
        <w:rPr>
          <w:sz w:val="20"/>
          <w:szCs w:val="20"/>
        </w:rPr>
      </w:pPr>
      <w:r w:rsidRPr="00E0095F">
        <w:rPr>
          <w:sz w:val="20"/>
          <w:szCs w:val="20"/>
        </w:rPr>
        <w:t xml:space="preserve">f)       </w:t>
      </w:r>
      <w:proofErr w:type="gramStart"/>
      <w:r w:rsidRPr="00E0095F">
        <w:rPr>
          <w:sz w:val="20"/>
          <w:szCs w:val="20"/>
        </w:rPr>
        <w:t>only</w:t>
      </w:r>
      <w:proofErr w:type="gramEnd"/>
      <w:r w:rsidRPr="00E0095F">
        <w:rPr>
          <w:sz w:val="20"/>
          <w:szCs w:val="20"/>
        </w:rPr>
        <w:t xml:space="preserve"> deleting, copying or removing personal information when leaving the College as agreed with the College and as appropriate.</w:t>
      </w:r>
    </w:p>
    <w:p w:rsidR="005C1DE7" w:rsidRPr="00E0095F" w:rsidRDefault="005C1DE7" w:rsidP="005C1DE7">
      <w:pPr>
        <w:rPr>
          <w:rFonts w:ascii="Palatino Linotype" w:hAnsi="Palatino Linotype"/>
          <w:sz w:val="20"/>
          <w:szCs w:val="20"/>
        </w:rPr>
      </w:pPr>
      <w:r w:rsidRPr="00E0095F">
        <w:rPr>
          <w:rFonts w:ascii="Palatino Linotype" w:hAnsi="Palatino Linotype"/>
          <w:sz w:val="20"/>
          <w:szCs w:val="20"/>
        </w:rPr>
        <w:t>The Policy also has links to a number of Data Protection Statements (DPSs) including for ‘Staff and Senior members’.  The DPSs set out the rights you have in relation to your personal data including:</w:t>
      </w:r>
    </w:p>
    <w:p w:rsidR="005C1DE7" w:rsidRPr="00E0095F" w:rsidRDefault="005C1DE7" w:rsidP="005C1DE7">
      <w:pPr>
        <w:rPr>
          <w:rFonts w:ascii="Palatino Linotype" w:hAnsi="Palatino Linotype"/>
          <w:sz w:val="20"/>
          <w:szCs w:val="20"/>
        </w:rPr>
      </w:pP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proofErr w:type="gramStart"/>
      <w:r w:rsidRPr="00E0095F">
        <w:rPr>
          <w:rFonts w:ascii="Palatino Linotype" w:hAnsi="Palatino Linotype"/>
          <w:sz w:val="20"/>
          <w:szCs w:val="20"/>
          <w:lang w:eastAsia="en-GB"/>
        </w:rPr>
        <w:t>the</w:t>
      </w:r>
      <w:proofErr w:type="gramEnd"/>
      <w:r w:rsidRPr="00E0095F">
        <w:rPr>
          <w:rFonts w:ascii="Palatino Linotype" w:hAnsi="Palatino Linotype"/>
          <w:sz w:val="20"/>
          <w:szCs w:val="20"/>
          <w:lang w:eastAsia="en-GB"/>
        </w:rPr>
        <w:t xml:space="preserve"> right to be informed of how their personal data are being used. This right is usually fulfilled by the provision of ‘privacy notices’ (also known as ‘data protection statements’ or, especially in the context of websites, ‘privacy policies’) which set out how an </w:t>
      </w:r>
      <w:proofErr w:type="spellStart"/>
      <w:r w:rsidRPr="00E0095F">
        <w:rPr>
          <w:rFonts w:ascii="Palatino Linotype" w:hAnsi="Palatino Linotype"/>
          <w:sz w:val="20"/>
          <w:szCs w:val="20"/>
          <w:lang w:eastAsia="en-GB"/>
        </w:rPr>
        <w:t>organisation</w:t>
      </w:r>
      <w:proofErr w:type="spellEnd"/>
      <w:r w:rsidRPr="00E0095F">
        <w:rPr>
          <w:rFonts w:ascii="Palatino Linotype" w:hAnsi="Palatino Linotype"/>
          <w:sz w:val="20"/>
          <w:szCs w:val="20"/>
          <w:lang w:eastAsia="en-GB"/>
        </w:rPr>
        <w:t xml:space="preserve"> plans to use an individual’s personal data, who it will be shared with, ways to complain, and so on;</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of access to their personal data;</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to have their inaccurate personal data rectified;</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to have their personal data erased (right to be forgotten);</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to restrict the processing of their personal data pending its verification or correction;</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to receive copies of their personal data in a machine-readable and commonly-used format (right to data portability);</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r w:rsidRPr="00E0095F">
        <w:rPr>
          <w:rFonts w:ascii="Palatino Linotype" w:hAnsi="Palatino Linotype"/>
          <w:sz w:val="20"/>
          <w:szCs w:val="20"/>
          <w:lang w:eastAsia="en-GB"/>
        </w:rPr>
        <w:t>the right to object: to processing (including profiling) of their data that proceeds under particular legal bases; to direct marketing; and to processing of their data for research purposes where that research is not in the public interest; and</w:t>
      </w:r>
    </w:p>
    <w:p w:rsidR="005C1DE7" w:rsidRPr="00E0095F" w:rsidRDefault="005C1DE7" w:rsidP="005C1DE7">
      <w:pPr>
        <w:pStyle w:val="ListParagraph"/>
        <w:numPr>
          <w:ilvl w:val="0"/>
          <w:numId w:val="2"/>
        </w:numPr>
        <w:contextualSpacing w:val="0"/>
        <w:rPr>
          <w:rFonts w:ascii="Palatino Linotype" w:hAnsi="Palatino Linotype"/>
          <w:sz w:val="20"/>
          <w:szCs w:val="20"/>
          <w:lang w:eastAsia="en-GB"/>
        </w:rPr>
      </w:pPr>
      <w:proofErr w:type="gramStart"/>
      <w:r w:rsidRPr="00E0095F">
        <w:rPr>
          <w:rFonts w:ascii="Palatino Linotype" w:hAnsi="Palatino Linotype"/>
          <w:sz w:val="20"/>
          <w:szCs w:val="20"/>
          <w:lang w:eastAsia="en-GB"/>
        </w:rPr>
        <w:t>the</w:t>
      </w:r>
      <w:proofErr w:type="gramEnd"/>
      <w:r w:rsidRPr="00E0095F">
        <w:rPr>
          <w:rFonts w:ascii="Palatino Linotype" w:hAnsi="Palatino Linotype"/>
          <w:sz w:val="20"/>
          <w:szCs w:val="20"/>
          <w:lang w:eastAsia="en-GB"/>
        </w:rPr>
        <w:t xml:space="preserve"> right not to be subject to a decision based solely on automated decision-making using their personal data.</w:t>
      </w:r>
    </w:p>
    <w:p w:rsidR="005C1DE7" w:rsidRPr="00E0095F" w:rsidRDefault="005C1DE7" w:rsidP="005C1DE7">
      <w:pPr>
        <w:pStyle w:val="Default"/>
        <w:rPr>
          <w:rFonts w:ascii="Palatino Linotype" w:hAnsi="Palatino Linotype"/>
          <w:color w:val="auto"/>
          <w:sz w:val="20"/>
          <w:szCs w:val="20"/>
        </w:rPr>
      </w:pPr>
    </w:p>
    <w:p w:rsidR="005C1DE7" w:rsidRPr="00E0095F" w:rsidRDefault="005C1DE7" w:rsidP="005C1DE7">
      <w:pPr>
        <w:pStyle w:val="Default"/>
        <w:rPr>
          <w:rFonts w:ascii="Palatino Linotype" w:hAnsi="Palatino Linotype"/>
          <w:color w:val="auto"/>
          <w:sz w:val="20"/>
          <w:szCs w:val="20"/>
        </w:rPr>
      </w:pPr>
      <w:r w:rsidRPr="00E0095F">
        <w:rPr>
          <w:rFonts w:ascii="Palatino Linotype" w:hAnsi="Palatino Linotype"/>
          <w:color w:val="auto"/>
          <w:sz w:val="20"/>
          <w:szCs w:val="20"/>
        </w:rPr>
        <w:t xml:space="preserve">Personnel files are kept securely. The information contained in these records includes personnel data, sensitive personal data, salary and benefit details, details of jobs held and information on performance and conduct.  Should you wish to view your personnel file, you may send a request to the HR Manager.  If the request is granted then we will aim to deliver a copy, in your preferred format, of any information requested within 30 calendar days. We will not give out your personal details to any external body unless these are legally required for the purposes of payroll administration, health and safety reasons, or a criminal or PAYE investigation etc. We will only give references for mortgage or other purposes, or employment references if you have given your permission for this. </w:t>
      </w:r>
    </w:p>
    <w:p w:rsidR="005C1DE7" w:rsidRPr="00942325" w:rsidRDefault="005C1DE7" w:rsidP="005C1DE7">
      <w:pPr>
        <w:ind w:left="567"/>
        <w:jc w:val="both"/>
        <w:rPr>
          <w:rFonts w:ascii="Palatino Linotype" w:hAnsi="Palatino Linotype"/>
          <w:sz w:val="22"/>
          <w:szCs w:val="22"/>
        </w:rPr>
      </w:pPr>
    </w:p>
    <w:p w:rsidR="005E31CD" w:rsidRPr="00032257" w:rsidRDefault="005E31CD" w:rsidP="005C1DE7">
      <w:pPr>
        <w:jc w:val="both"/>
        <w:rPr>
          <w:rFonts w:ascii="Palatino Linotype" w:hAnsi="Palatino Linotype"/>
          <w:sz w:val="22"/>
          <w:szCs w:val="22"/>
        </w:rPr>
      </w:pPr>
      <w:r w:rsidRPr="00032257">
        <w:rPr>
          <w:rFonts w:ascii="Palatino Linotype" w:hAnsi="Palatino Linotype"/>
          <w:sz w:val="22"/>
          <w:szCs w:val="22"/>
        </w:rPr>
        <w:t>In addition some staff names appear on the internal telephone list, University Internal Directory and the College contact page on the web site. Generally, members of staff are only listed by name when their job involves being contacted by members of the University or College. If however, you do not wish your name to appear on these lists, will you please indicate by placing an “X” in the box below.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tblGrid>
      <w:tr w:rsidR="005E31CD" w:rsidRPr="00032257" w:rsidTr="009F7385">
        <w:trPr>
          <w:trHeight w:val="290"/>
        </w:trPr>
        <w:tc>
          <w:tcPr>
            <w:tcW w:w="451" w:type="dxa"/>
          </w:tcPr>
          <w:p w:rsidR="005E31CD" w:rsidRPr="00032257" w:rsidRDefault="005E31CD" w:rsidP="005D0231">
            <w:pPr>
              <w:rPr>
                <w:rFonts w:ascii="Palatino Linotype" w:hAnsi="Palatino Linotype"/>
                <w:sz w:val="22"/>
                <w:szCs w:val="22"/>
              </w:rPr>
            </w:pPr>
          </w:p>
        </w:tc>
      </w:tr>
    </w:tbl>
    <w:p w:rsidR="005E31CD" w:rsidRPr="00032257" w:rsidRDefault="005E31CD" w:rsidP="005D0231">
      <w:pPr>
        <w:ind w:left="567"/>
        <w:rPr>
          <w:rFonts w:ascii="Palatino Linotype" w:hAnsi="Palatino Linotype"/>
          <w:sz w:val="22"/>
          <w:szCs w:val="22"/>
        </w:rPr>
      </w:pPr>
      <w:r w:rsidRPr="00032257">
        <w:rPr>
          <w:rFonts w:ascii="Palatino Linotype" w:hAnsi="Palatino Linotype"/>
          <w:sz w:val="22"/>
          <w:szCs w:val="22"/>
        </w:rPr>
        <w:t>Signed (employee)………………………………</w:t>
      </w:r>
      <w:r w:rsidR="00032257" w:rsidRPr="00032257">
        <w:rPr>
          <w:rFonts w:ascii="Palatino Linotype" w:hAnsi="Palatino Linotype"/>
          <w:sz w:val="22"/>
          <w:szCs w:val="22"/>
        </w:rPr>
        <w:t>……………………………………Date……………………</w:t>
      </w:r>
    </w:p>
    <w:p w:rsidR="005E31CD" w:rsidRPr="00032257" w:rsidRDefault="005E31CD" w:rsidP="005D0231">
      <w:pPr>
        <w:ind w:left="567"/>
        <w:rPr>
          <w:rFonts w:ascii="Palatino Linotype" w:hAnsi="Palatino Linotype"/>
          <w:sz w:val="22"/>
          <w:szCs w:val="22"/>
        </w:rPr>
      </w:pPr>
    </w:p>
    <w:p w:rsidR="00FA76CE" w:rsidRPr="00032257" w:rsidRDefault="005E31CD" w:rsidP="005B258C">
      <w:pPr>
        <w:ind w:left="567"/>
        <w:outlineLvl w:val="0"/>
        <w:rPr>
          <w:rFonts w:ascii="Palatino Linotype" w:hAnsi="Palatino Linotype"/>
          <w:sz w:val="22"/>
          <w:szCs w:val="22"/>
        </w:rPr>
      </w:pPr>
      <w:r w:rsidRPr="00032257">
        <w:rPr>
          <w:rFonts w:ascii="Palatino Linotype" w:hAnsi="Palatino Linotype"/>
          <w:sz w:val="22"/>
          <w:szCs w:val="22"/>
        </w:rPr>
        <w:t>Signed (Head of Department).……………………………………..…………Date…………………………</w:t>
      </w:r>
      <w:bookmarkStart w:id="0" w:name="_GoBack"/>
      <w:bookmarkEnd w:id="0"/>
    </w:p>
    <w:sectPr w:rsidR="00FA76CE" w:rsidRPr="00032257" w:rsidSect="00870BAF">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11F3"/>
    <w:multiLevelType w:val="hybridMultilevel"/>
    <w:tmpl w:val="8FE0FEE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 w15:restartNumberingAfterBreak="0">
    <w:nsid w:val="329000DE"/>
    <w:multiLevelType w:val="hybridMultilevel"/>
    <w:tmpl w:val="A77A7E56"/>
    <w:lvl w:ilvl="0" w:tplc="F9CED7A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D2"/>
    <w:rsid w:val="00005C43"/>
    <w:rsid w:val="00024401"/>
    <w:rsid w:val="00032257"/>
    <w:rsid w:val="00080F68"/>
    <w:rsid w:val="000B6AAC"/>
    <w:rsid w:val="000C1E6A"/>
    <w:rsid w:val="000D112E"/>
    <w:rsid w:val="00126E08"/>
    <w:rsid w:val="002A7D3A"/>
    <w:rsid w:val="002E097E"/>
    <w:rsid w:val="00307113"/>
    <w:rsid w:val="00346B72"/>
    <w:rsid w:val="003D777A"/>
    <w:rsid w:val="00411559"/>
    <w:rsid w:val="00450C9E"/>
    <w:rsid w:val="00462ECA"/>
    <w:rsid w:val="0051676E"/>
    <w:rsid w:val="00517834"/>
    <w:rsid w:val="005334A8"/>
    <w:rsid w:val="00596EFC"/>
    <w:rsid w:val="005B1000"/>
    <w:rsid w:val="005B258C"/>
    <w:rsid w:val="005C1DE7"/>
    <w:rsid w:val="005D0231"/>
    <w:rsid w:val="005E31CD"/>
    <w:rsid w:val="00674FB2"/>
    <w:rsid w:val="006A07FE"/>
    <w:rsid w:val="006D269C"/>
    <w:rsid w:val="006D5AC8"/>
    <w:rsid w:val="00710FBF"/>
    <w:rsid w:val="00721DD2"/>
    <w:rsid w:val="007424E8"/>
    <w:rsid w:val="00784BE0"/>
    <w:rsid w:val="00793F0F"/>
    <w:rsid w:val="00847477"/>
    <w:rsid w:val="00870BAF"/>
    <w:rsid w:val="00881799"/>
    <w:rsid w:val="008F505F"/>
    <w:rsid w:val="008F6A6B"/>
    <w:rsid w:val="00923458"/>
    <w:rsid w:val="00947B38"/>
    <w:rsid w:val="0096035E"/>
    <w:rsid w:val="009F6CDA"/>
    <w:rsid w:val="009F7385"/>
    <w:rsid w:val="00AE1570"/>
    <w:rsid w:val="00B03E39"/>
    <w:rsid w:val="00B11A9B"/>
    <w:rsid w:val="00B668D2"/>
    <w:rsid w:val="00B91D41"/>
    <w:rsid w:val="00BC3A3F"/>
    <w:rsid w:val="00C03A81"/>
    <w:rsid w:val="00C217DC"/>
    <w:rsid w:val="00C54C12"/>
    <w:rsid w:val="00C96D04"/>
    <w:rsid w:val="00CE1A3B"/>
    <w:rsid w:val="00D26F53"/>
    <w:rsid w:val="00D656D3"/>
    <w:rsid w:val="00D86E33"/>
    <w:rsid w:val="00E740CD"/>
    <w:rsid w:val="00EA74E7"/>
    <w:rsid w:val="00F1446C"/>
    <w:rsid w:val="00F222B3"/>
    <w:rsid w:val="00F475AD"/>
    <w:rsid w:val="00F54AA0"/>
    <w:rsid w:val="00F60394"/>
    <w:rsid w:val="00FA341F"/>
    <w:rsid w:val="00FA67D3"/>
    <w:rsid w:val="00FA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3112"/>
  <w15:docId w15:val="{97F5B119-C3C1-4FB0-8520-F097569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DD2"/>
    <w:pPr>
      <w:ind w:left="720"/>
      <w:contextualSpacing/>
    </w:pPr>
  </w:style>
  <w:style w:type="paragraph" w:styleId="DocumentMap">
    <w:name w:val="Document Map"/>
    <w:basedOn w:val="Normal"/>
    <w:link w:val="DocumentMapChar"/>
    <w:semiHidden/>
    <w:rsid w:val="00870BAF"/>
    <w:pPr>
      <w:shd w:val="clear" w:color="auto" w:fill="000080"/>
    </w:pPr>
    <w:rPr>
      <w:rFonts w:ascii="Times New Roman" w:hAnsi="Times New Roman"/>
      <w:sz w:val="2"/>
      <w:szCs w:val="20"/>
    </w:rPr>
  </w:style>
  <w:style w:type="character" w:customStyle="1" w:styleId="DocumentMapChar">
    <w:name w:val="Document Map Char"/>
    <w:link w:val="DocumentMap"/>
    <w:semiHidden/>
    <w:locked/>
    <w:rsid w:val="00881799"/>
    <w:rPr>
      <w:rFonts w:ascii="Times New Roman" w:hAnsi="Times New Roman" w:cs="Times New Roman"/>
      <w:sz w:val="2"/>
      <w:lang w:val="en-US" w:eastAsia="en-US"/>
    </w:rPr>
  </w:style>
  <w:style w:type="paragraph" w:styleId="BalloonText">
    <w:name w:val="Balloon Text"/>
    <w:basedOn w:val="Normal"/>
    <w:link w:val="BalloonTextChar"/>
    <w:rsid w:val="00FA76CE"/>
    <w:rPr>
      <w:rFonts w:ascii="Tahoma" w:hAnsi="Tahoma"/>
      <w:sz w:val="16"/>
      <w:szCs w:val="16"/>
    </w:rPr>
  </w:style>
  <w:style w:type="character" w:customStyle="1" w:styleId="BalloonTextChar">
    <w:name w:val="Balloon Text Char"/>
    <w:link w:val="BalloonText"/>
    <w:rsid w:val="00FA76CE"/>
    <w:rPr>
      <w:rFonts w:ascii="Tahoma" w:hAnsi="Tahoma" w:cs="Tahoma"/>
      <w:sz w:val="16"/>
      <w:szCs w:val="16"/>
      <w:lang w:val="en-US" w:eastAsia="en-US"/>
    </w:rPr>
  </w:style>
  <w:style w:type="paragraph" w:customStyle="1" w:styleId="Default">
    <w:name w:val="Default"/>
    <w:uiPriority w:val="99"/>
    <w:rsid w:val="00024401"/>
    <w:pPr>
      <w:autoSpaceDE w:val="0"/>
      <w:autoSpaceDN w:val="0"/>
      <w:adjustRightInd w:val="0"/>
    </w:pPr>
    <w:rPr>
      <w:rFonts w:ascii="Times New Roman" w:hAnsi="Times New Roman"/>
      <w:color w:val="000000"/>
      <w:sz w:val="24"/>
      <w:szCs w:val="24"/>
    </w:rPr>
  </w:style>
  <w:style w:type="character" w:styleId="Hyperlink">
    <w:name w:val="Hyperlink"/>
    <w:uiPriority w:val="99"/>
    <w:rsid w:val="00F60394"/>
    <w:rPr>
      <w:color w:val="0000FF"/>
      <w:u w:val="single"/>
    </w:rPr>
  </w:style>
  <w:style w:type="paragraph" w:styleId="NormalWeb">
    <w:name w:val="Normal (Web)"/>
    <w:basedOn w:val="Normal"/>
    <w:uiPriority w:val="99"/>
    <w:rsid w:val="005C1DE7"/>
    <w:pPr>
      <w:spacing w:before="100" w:beforeAutospacing="1" w:after="100" w:afterAutospacing="1"/>
    </w:pPr>
    <w:rPr>
      <w:rFonts w:ascii="Palatino Linotype" w:eastAsia="Times New Roman" w:hAnsi="Palatino Linotype"/>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e.cam.ac.uk/Data-Protection-Sche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4247</Characters>
  <Application>Microsoft Office Word</Application>
  <DocSecurity>0</DocSecurity>
  <Lines>265</Lines>
  <Paragraphs>133</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Finch</dc:creator>
  <cp:lastModifiedBy>Sally Hewings</cp:lastModifiedBy>
  <cp:revision>2</cp:revision>
  <cp:lastPrinted>2020-02-18T14:46:00Z</cp:lastPrinted>
  <dcterms:created xsi:type="dcterms:W3CDTF">2022-07-21T11:03:00Z</dcterms:created>
  <dcterms:modified xsi:type="dcterms:W3CDTF">2022-07-21T11:03:00Z</dcterms:modified>
</cp:coreProperties>
</file>