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BE" w:rsidRDefault="00BE00BE">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1D009E">
        <w:rPr>
          <w:lang w:val="en-GB"/>
        </w:rPr>
        <w:tab/>
      </w:r>
      <w:r>
        <w:rPr>
          <w:lang w:val="en-GB"/>
        </w:rPr>
        <w:t>Clare</w:t>
      </w:r>
      <w:r w:rsidR="004D51A0">
        <w:rPr>
          <w:lang w:val="en-GB"/>
        </w:rPr>
        <w:t xml:space="preserve"> College</w:t>
      </w:r>
    </w:p>
    <w:p w:rsidR="004D51A0" w:rsidRDefault="004D51A0">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1D009E">
        <w:rPr>
          <w:lang w:val="en-GB"/>
        </w:rPr>
        <w:tab/>
      </w:r>
      <w:r>
        <w:rPr>
          <w:lang w:val="en-GB"/>
        </w:rPr>
        <w:t>Cambridge</w:t>
      </w:r>
    </w:p>
    <w:p w:rsidR="00E43683" w:rsidRDefault="00E43683">
      <w:pPr>
        <w:rPr>
          <w:lang w:val="en-GB"/>
        </w:rPr>
      </w:pPr>
    </w:p>
    <w:p w:rsidR="00E43683" w:rsidRDefault="00E43683">
      <w:pPr>
        <w:rPr>
          <w:lang w:val="en-GB"/>
        </w:rPr>
      </w:pPr>
      <w:r>
        <w:rPr>
          <w:lang w:val="en-GB"/>
        </w:rPr>
        <w:t>See Distribution</w:t>
      </w:r>
      <w:r w:rsidR="00702290">
        <w:rPr>
          <w:lang w:val="en-GB"/>
        </w:rPr>
        <w:tab/>
      </w:r>
      <w:r w:rsidR="00702290">
        <w:rPr>
          <w:lang w:val="en-GB"/>
        </w:rPr>
        <w:tab/>
      </w:r>
      <w:r w:rsidR="00702290">
        <w:rPr>
          <w:lang w:val="en-GB"/>
        </w:rPr>
        <w:tab/>
      </w:r>
      <w:r w:rsidR="00702290">
        <w:rPr>
          <w:lang w:val="en-GB"/>
        </w:rPr>
        <w:tab/>
      </w:r>
      <w:r w:rsidR="00702290">
        <w:rPr>
          <w:lang w:val="en-GB"/>
        </w:rPr>
        <w:tab/>
      </w:r>
      <w:r w:rsidR="00702290">
        <w:rPr>
          <w:lang w:val="en-GB"/>
        </w:rPr>
        <w:tab/>
      </w:r>
      <w:r w:rsidR="00702290">
        <w:rPr>
          <w:lang w:val="en-GB"/>
        </w:rPr>
        <w:tab/>
      </w:r>
      <w:r w:rsidR="001D009E">
        <w:rPr>
          <w:lang w:val="en-GB"/>
        </w:rPr>
        <w:tab/>
      </w:r>
      <w:r w:rsidR="00672B66">
        <w:rPr>
          <w:lang w:val="en-GB"/>
        </w:rPr>
        <w:t>12</w:t>
      </w:r>
      <w:r w:rsidR="00CD46DF" w:rsidRPr="00CD46DF">
        <w:rPr>
          <w:vertAlign w:val="superscript"/>
          <w:lang w:val="en-GB"/>
        </w:rPr>
        <w:t>th</w:t>
      </w:r>
      <w:r w:rsidR="00F14828">
        <w:rPr>
          <w:lang w:val="en-GB"/>
        </w:rPr>
        <w:t xml:space="preserve"> </w:t>
      </w:r>
      <w:r w:rsidR="00672B66">
        <w:rPr>
          <w:lang w:val="en-GB"/>
        </w:rPr>
        <w:t>May 2021</w:t>
      </w:r>
    </w:p>
    <w:p w:rsidR="004D51A0" w:rsidRDefault="004D51A0">
      <w:pPr>
        <w:rPr>
          <w:lang w:val="en-GB"/>
        </w:rPr>
      </w:pPr>
    </w:p>
    <w:p w:rsidR="004D51A0" w:rsidRDefault="001B6577" w:rsidP="00AF2C9B">
      <w:pPr>
        <w:jc w:val="center"/>
        <w:rPr>
          <w:b/>
          <w:u w:val="single"/>
          <w:lang w:val="en-GB"/>
        </w:rPr>
      </w:pPr>
      <w:r>
        <w:rPr>
          <w:b/>
          <w:u w:val="single"/>
          <w:lang w:val="en-GB"/>
        </w:rPr>
        <w:t xml:space="preserve">MINUTES OF THE </w:t>
      </w:r>
      <w:r w:rsidR="00C5490D">
        <w:rPr>
          <w:b/>
          <w:u w:val="single"/>
          <w:lang w:val="en-GB"/>
        </w:rPr>
        <w:t xml:space="preserve">CATERING ADVISORY COMMITTEE MEETING </w:t>
      </w:r>
      <w:r w:rsidR="004D51A0">
        <w:rPr>
          <w:b/>
          <w:u w:val="single"/>
          <w:lang w:val="en-GB"/>
        </w:rPr>
        <w:t xml:space="preserve">HELD </w:t>
      </w:r>
      <w:r w:rsidR="00FE7B95">
        <w:rPr>
          <w:b/>
          <w:u w:val="single"/>
          <w:lang w:val="en-GB"/>
        </w:rPr>
        <w:t>BY ZOOM</w:t>
      </w:r>
      <w:r w:rsidR="004D51A0">
        <w:rPr>
          <w:b/>
          <w:u w:val="single"/>
          <w:lang w:val="en-GB"/>
        </w:rPr>
        <w:t xml:space="preserve"> AT </w:t>
      </w:r>
      <w:r w:rsidR="00672B66">
        <w:rPr>
          <w:b/>
          <w:u w:val="single"/>
          <w:lang w:val="en-GB"/>
        </w:rPr>
        <w:t>09</w:t>
      </w:r>
      <w:r w:rsidR="006159AB">
        <w:rPr>
          <w:b/>
          <w:u w:val="single"/>
          <w:lang w:val="en-GB"/>
        </w:rPr>
        <w:t>:</w:t>
      </w:r>
      <w:r w:rsidR="00672B66">
        <w:rPr>
          <w:b/>
          <w:u w:val="single"/>
          <w:lang w:val="en-GB"/>
        </w:rPr>
        <w:t>30</w:t>
      </w:r>
      <w:r w:rsidR="00C5490D">
        <w:rPr>
          <w:b/>
          <w:u w:val="single"/>
          <w:lang w:val="en-GB"/>
        </w:rPr>
        <w:t xml:space="preserve"> </w:t>
      </w:r>
      <w:r w:rsidR="00672B66">
        <w:rPr>
          <w:b/>
          <w:u w:val="single"/>
          <w:lang w:val="en-GB"/>
        </w:rPr>
        <w:t>AM</w:t>
      </w:r>
      <w:r w:rsidR="00FE7B95">
        <w:rPr>
          <w:b/>
          <w:u w:val="single"/>
          <w:lang w:val="en-GB"/>
        </w:rPr>
        <w:t xml:space="preserve"> </w:t>
      </w:r>
      <w:r w:rsidR="00C5490D">
        <w:rPr>
          <w:b/>
          <w:u w:val="single"/>
          <w:lang w:val="en-GB"/>
        </w:rPr>
        <w:t xml:space="preserve">ON </w:t>
      </w:r>
      <w:r w:rsidR="00FE7B95">
        <w:rPr>
          <w:b/>
          <w:u w:val="single"/>
          <w:lang w:val="en-GB"/>
        </w:rPr>
        <w:t xml:space="preserve">WEDNESDAY </w:t>
      </w:r>
      <w:r w:rsidR="00672B66">
        <w:rPr>
          <w:b/>
          <w:u w:val="single"/>
          <w:lang w:val="en-GB"/>
        </w:rPr>
        <w:t>12</w:t>
      </w:r>
      <w:r w:rsidR="00FE7B95" w:rsidRPr="00FE7B95">
        <w:rPr>
          <w:b/>
          <w:u w:val="single"/>
          <w:vertAlign w:val="superscript"/>
          <w:lang w:val="en-GB"/>
        </w:rPr>
        <w:t>TH</w:t>
      </w:r>
      <w:r w:rsidR="00FE7B95">
        <w:rPr>
          <w:b/>
          <w:u w:val="single"/>
          <w:lang w:val="en-GB"/>
        </w:rPr>
        <w:t xml:space="preserve"> </w:t>
      </w:r>
      <w:r w:rsidR="00672B66">
        <w:rPr>
          <w:b/>
          <w:u w:val="single"/>
          <w:lang w:val="en-GB"/>
        </w:rPr>
        <w:t>MAY</w:t>
      </w:r>
      <w:r w:rsidR="006B21DC">
        <w:rPr>
          <w:b/>
          <w:u w:val="single"/>
          <w:lang w:val="en-GB"/>
        </w:rPr>
        <w:t xml:space="preserve"> 202</w:t>
      </w:r>
      <w:r w:rsidR="00672B66">
        <w:rPr>
          <w:b/>
          <w:u w:val="single"/>
          <w:lang w:val="en-GB"/>
        </w:rPr>
        <w:t>1</w:t>
      </w:r>
    </w:p>
    <w:p w:rsidR="001B6577" w:rsidRDefault="001B6577">
      <w:pPr>
        <w:rPr>
          <w:b/>
          <w:u w:val="single"/>
          <w:lang w:val="en-GB"/>
        </w:rPr>
      </w:pPr>
    </w:p>
    <w:tbl>
      <w:tblPr>
        <w:tblW w:w="1114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3247"/>
        <w:gridCol w:w="3151"/>
        <w:gridCol w:w="2397"/>
      </w:tblGrid>
      <w:tr w:rsidR="001B6577" w:rsidRPr="00927FC9" w:rsidTr="00C25426">
        <w:trPr>
          <w:trHeight w:val="2029"/>
        </w:trPr>
        <w:tc>
          <w:tcPr>
            <w:tcW w:w="2352" w:type="dxa"/>
          </w:tcPr>
          <w:p w:rsidR="001B6577" w:rsidRPr="00927FC9" w:rsidRDefault="001B6577" w:rsidP="001B6577">
            <w:pPr>
              <w:rPr>
                <w:sz w:val="20"/>
                <w:szCs w:val="20"/>
                <w:lang w:val="en-GB"/>
              </w:rPr>
            </w:pPr>
          </w:p>
          <w:p w:rsidR="001B6577" w:rsidRPr="00927FC9" w:rsidRDefault="001B6577" w:rsidP="001B6577">
            <w:pPr>
              <w:rPr>
                <w:sz w:val="20"/>
                <w:szCs w:val="20"/>
                <w:lang w:val="en-GB"/>
              </w:rPr>
            </w:pPr>
            <w:r w:rsidRPr="00927FC9">
              <w:rPr>
                <w:sz w:val="20"/>
                <w:szCs w:val="20"/>
                <w:lang w:val="en-GB"/>
              </w:rPr>
              <w:t>Present</w:t>
            </w:r>
          </w:p>
        </w:tc>
        <w:tc>
          <w:tcPr>
            <w:tcW w:w="3247" w:type="dxa"/>
          </w:tcPr>
          <w:p w:rsidR="001B6577" w:rsidRPr="00927FC9" w:rsidRDefault="001B6577" w:rsidP="001B6577">
            <w:pPr>
              <w:rPr>
                <w:sz w:val="20"/>
                <w:szCs w:val="20"/>
                <w:lang w:val="en-GB"/>
              </w:rPr>
            </w:pPr>
          </w:p>
          <w:p w:rsidR="00FE7B95" w:rsidRDefault="00FE7B95" w:rsidP="007D20FE">
            <w:pPr>
              <w:jc w:val="both"/>
              <w:rPr>
                <w:sz w:val="20"/>
                <w:szCs w:val="20"/>
              </w:rPr>
            </w:pPr>
            <w:r>
              <w:rPr>
                <w:sz w:val="20"/>
                <w:szCs w:val="20"/>
              </w:rPr>
              <w:t>Jonathan Benn</w:t>
            </w:r>
          </w:p>
          <w:p w:rsidR="007D20FE" w:rsidRDefault="007D20FE" w:rsidP="007D20FE">
            <w:pPr>
              <w:jc w:val="both"/>
              <w:rPr>
                <w:sz w:val="20"/>
                <w:szCs w:val="20"/>
              </w:rPr>
            </w:pPr>
            <w:r>
              <w:rPr>
                <w:sz w:val="20"/>
                <w:szCs w:val="20"/>
              </w:rPr>
              <w:t>Marie Bouvier</w:t>
            </w:r>
          </w:p>
          <w:p w:rsidR="00E31CD6" w:rsidRDefault="00E31CD6" w:rsidP="00927FC9">
            <w:pPr>
              <w:jc w:val="both"/>
              <w:rPr>
                <w:sz w:val="20"/>
                <w:szCs w:val="20"/>
              </w:rPr>
            </w:pPr>
            <w:r>
              <w:rPr>
                <w:sz w:val="20"/>
                <w:szCs w:val="20"/>
              </w:rPr>
              <w:t>Lee Corke</w:t>
            </w:r>
          </w:p>
          <w:p w:rsidR="00FE7B95" w:rsidRDefault="00FE7B95" w:rsidP="00927FC9">
            <w:pPr>
              <w:jc w:val="both"/>
              <w:rPr>
                <w:sz w:val="20"/>
                <w:szCs w:val="20"/>
              </w:rPr>
            </w:pPr>
            <w:r>
              <w:rPr>
                <w:sz w:val="20"/>
                <w:szCs w:val="20"/>
              </w:rPr>
              <w:t>Emma Easterbrook</w:t>
            </w:r>
          </w:p>
          <w:p w:rsidR="00FE7B95" w:rsidRDefault="00FE7B95" w:rsidP="00927FC9">
            <w:pPr>
              <w:jc w:val="both"/>
              <w:rPr>
                <w:sz w:val="20"/>
                <w:szCs w:val="20"/>
              </w:rPr>
            </w:pPr>
            <w:r>
              <w:rPr>
                <w:sz w:val="20"/>
                <w:szCs w:val="20"/>
              </w:rPr>
              <w:t>A</w:t>
            </w:r>
            <w:r w:rsidR="00672B66">
              <w:rPr>
                <w:sz w:val="20"/>
                <w:szCs w:val="20"/>
              </w:rPr>
              <w:t>my Howell</w:t>
            </w:r>
          </w:p>
          <w:p w:rsidR="00C23300" w:rsidRDefault="00C23300" w:rsidP="00C23300">
            <w:pPr>
              <w:jc w:val="both"/>
              <w:rPr>
                <w:sz w:val="20"/>
                <w:szCs w:val="20"/>
                <w:lang w:val="en-GB"/>
              </w:rPr>
            </w:pPr>
            <w:r>
              <w:rPr>
                <w:sz w:val="20"/>
                <w:szCs w:val="20"/>
                <w:lang w:val="en-GB"/>
              </w:rPr>
              <w:t>Aylmer Johnson</w:t>
            </w:r>
          </w:p>
          <w:p w:rsidR="0025735C" w:rsidRDefault="0025735C" w:rsidP="0025735C">
            <w:pPr>
              <w:jc w:val="both"/>
              <w:rPr>
                <w:sz w:val="20"/>
                <w:szCs w:val="20"/>
                <w:lang w:val="en-GB"/>
              </w:rPr>
            </w:pPr>
            <w:r>
              <w:rPr>
                <w:sz w:val="20"/>
                <w:szCs w:val="20"/>
                <w:lang w:val="en-GB"/>
              </w:rPr>
              <w:t>Martha Roberts</w:t>
            </w:r>
          </w:p>
          <w:p w:rsidR="00FE7B95" w:rsidRDefault="00FE7B95" w:rsidP="0025735C">
            <w:pPr>
              <w:jc w:val="both"/>
              <w:rPr>
                <w:sz w:val="20"/>
                <w:szCs w:val="20"/>
                <w:lang w:val="en-GB"/>
              </w:rPr>
            </w:pPr>
            <w:r>
              <w:rPr>
                <w:sz w:val="20"/>
                <w:szCs w:val="20"/>
                <w:lang w:val="en-GB"/>
              </w:rPr>
              <w:t>Ashley Sargent</w:t>
            </w:r>
          </w:p>
          <w:p w:rsidR="00F14828" w:rsidRPr="00F14828" w:rsidRDefault="00F14828" w:rsidP="00E31CD6">
            <w:pPr>
              <w:jc w:val="both"/>
              <w:rPr>
                <w:sz w:val="20"/>
                <w:szCs w:val="20"/>
                <w:lang w:val="en-GB"/>
              </w:rPr>
            </w:pPr>
            <w:r>
              <w:rPr>
                <w:sz w:val="20"/>
                <w:szCs w:val="20"/>
                <w:lang w:val="en-GB"/>
              </w:rPr>
              <w:t>Paula Yardy Saban</w:t>
            </w:r>
          </w:p>
        </w:tc>
        <w:tc>
          <w:tcPr>
            <w:tcW w:w="3151" w:type="dxa"/>
          </w:tcPr>
          <w:p w:rsidR="001B6577" w:rsidRPr="00927FC9" w:rsidRDefault="001B6577" w:rsidP="001B6577">
            <w:pPr>
              <w:rPr>
                <w:sz w:val="20"/>
                <w:szCs w:val="20"/>
                <w:lang w:val="en-GB"/>
              </w:rPr>
            </w:pPr>
          </w:p>
          <w:p w:rsidR="00FE7B95" w:rsidRDefault="00FE7B95" w:rsidP="007D20FE">
            <w:pPr>
              <w:jc w:val="both"/>
              <w:rPr>
                <w:sz w:val="20"/>
                <w:szCs w:val="20"/>
              </w:rPr>
            </w:pPr>
            <w:r>
              <w:rPr>
                <w:sz w:val="20"/>
                <w:szCs w:val="20"/>
              </w:rPr>
              <w:t>MCR Representative</w:t>
            </w:r>
          </w:p>
          <w:p w:rsidR="007D20FE" w:rsidRDefault="007D20FE" w:rsidP="007D20FE">
            <w:pPr>
              <w:jc w:val="both"/>
              <w:rPr>
                <w:sz w:val="20"/>
                <w:szCs w:val="20"/>
              </w:rPr>
            </w:pPr>
            <w:r>
              <w:rPr>
                <w:sz w:val="20"/>
                <w:szCs w:val="20"/>
              </w:rPr>
              <w:t>Front of House Manager</w:t>
            </w:r>
          </w:p>
          <w:p w:rsidR="00E31CD6" w:rsidRDefault="00E31CD6" w:rsidP="00927FC9">
            <w:pPr>
              <w:jc w:val="both"/>
              <w:rPr>
                <w:sz w:val="20"/>
                <w:szCs w:val="20"/>
              </w:rPr>
            </w:pPr>
            <w:r>
              <w:rPr>
                <w:sz w:val="20"/>
                <w:szCs w:val="20"/>
              </w:rPr>
              <w:t>Catering Manager</w:t>
            </w:r>
          </w:p>
          <w:p w:rsidR="00FE7B95" w:rsidRDefault="00FE7B95" w:rsidP="00927FC9">
            <w:pPr>
              <w:jc w:val="both"/>
              <w:rPr>
                <w:sz w:val="20"/>
                <w:szCs w:val="20"/>
              </w:rPr>
            </w:pPr>
            <w:r>
              <w:rPr>
                <w:sz w:val="20"/>
                <w:szCs w:val="20"/>
              </w:rPr>
              <w:t>Assistant Bursar</w:t>
            </w:r>
          </w:p>
          <w:p w:rsidR="00FE7B95" w:rsidRDefault="00FE7B95" w:rsidP="00927FC9">
            <w:pPr>
              <w:jc w:val="both"/>
              <w:rPr>
                <w:sz w:val="20"/>
                <w:szCs w:val="20"/>
              </w:rPr>
            </w:pPr>
            <w:r>
              <w:rPr>
                <w:sz w:val="20"/>
                <w:szCs w:val="20"/>
              </w:rPr>
              <w:t>UCS Representative</w:t>
            </w:r>
          </w:p>
          <w:p w:rsidR="00C23300" w:rsidRDefault="00C23300" w:rsidP="00C23300">
            <w:pPr>
              <w:jc w:val="both"/>
              <w:rPr>
                <w:sz w:val="20"/>
                <w:szCs w:val="20"/>
                <w:lang w:val="en-GB"/>
              </w:rPr>
            </w:pPr>
            <w:r>
              <w:rPr>
                <w:sz w:val="20"/>
                <w:szCs w:val="20"/>
                <w:lang w:val="en-GB"/>
              </w:rPr>
              <w:t>Fellows’ Steward</w:t>
            </w:r>
          </w:p>
          <w:p w:rsidR="0025735C" w:rsidRDefault="0025735C" w:rsidP="0025735C">
            <w:pPr>
              <w:jc w:val="both"/>
              <w:rPr>
                <w:sz w:val="20"/>
                <w:szCs w:val="20"/>
              </w:rPr>
            </w:pPr>
            <w:r>
              <w:rPr>
                <w:sz w:val="20"/>
                <w:szCs w:val="20"/>
              </w:rPr>
              <w:t>Staff Representative</w:t>
            </w:r>
          </w:p>
          <w:p w:rsidR="00FE7B95" w:rsidRDefault="00FE7B95" w:rsidP="0025735C">
            <w:pPr>
              <w:jc w:val="both"/>
              <w:rPr>
                <w:sz w:val="20"/>
                <w:szCs w:val="20"/>
              </w:rPr>
            </w:pPr>
            <w:r>
              <w:rPr>
                <w:sz w:val="20"/>
                <w:szCs w:val="20"/>
              </w:rPr>
              <w:t>Head Chef</w:t>
            </w:r>
          </w:p>
          <w:p w:rsidR="00100D48" w:rsidRDefault="00F14828" w:rsidP="0092614D">
            <w:pPr>
              <w:jc w:val="both"/>
              <w:rPr>
                <w:sz w:val="20"/>
                <w:szCs w:val="20"/>
                <w:lang w:val="en-GB"/>
              </w:rPr>
            </w:pPr>
            <w:r>
              <w:rPr>
                <w:sz w:val="20"/>
                <w:szCs w:val="20"/>
                <w:lang w:val="en-GB"/>
              </w:rPr>
              <w:t>Catering Administration</w:t>
            </w:r>
          </w:p>
          <w:p w:rsidR="00FE7B95" w:rsidRPr="00927FC9" w:rsidRDefault="00FE7B95" w:rsidP="0092614D">
            <w:pPr>
              <w:jc w:val="both"/>
              <w:rPr>
                <w:sz w:val="20"/>
                <w:szCs w:val="20"/>
                <w:lang w:val="en-GB"/>
              </w:rPr>
            </w:pPr>
          </w:p>
        </w:tc>
        <w:tc>
          <w:tcPr>
            <w:tcW w:w="2397" w:type="dxa"/>
          </w:tcPr>
          <w:p w:rsidR="005070D3" w:rsidRDefault="005070D3" w:rsidP="001B6577">
            <w:pPr>
              <w:rPr>
                <w:sz w:val="20"/>
                <w:szCs w:val="20"/>
                <w:lang w:val="en-GB"/>
              </w:rPr>
            </w:pPr>
          </w:p>
          <w:p w:rsidR="007D20FE" w:rsidRDefault="007D20FE" w:rsidP="001B6577">
            <w:pPr>
              <w:rPr>
                <w:sz w:val="20"/>
                <w:szCs w:val="20"/>
                <w:lang w:val="en-GB"/>
              </w:rPr>
            </w:pPr>
          </w:p>
          <w:p w:rsidR="00FE7B95" w:rsidRDefault="00FE7B95" w:rsidP="001B6577">
            <w:pPr>
              <w:rPr>
                <w:sz w:val="20"/>
                <w:szCs w:val="20"/>
                <w:lang w:val="en-GB"/>
              </w:rPr>
            </w:pPr>
          </w:p>
          <w:p w:rsidR="00626502" w:rsidRDefault="00F14828" w:rsidP="001B6577">
            <w:pPr>
              <w:rPr>
                <w:sz w:val="20"/>
                <w:szCs w:val="20"/>
                <w:lang w:val="en-GB"/>
              </w:rPr>
            </w:pPr>
            <w:r>
              <w:rPr>
                <w:sz w:val="20"/>
                <w:szCs w:val="20"/>
                <w:lang w:val="en-GB"/>
              </w:rPr>
              <w:t xml:space="preserve">Chair </w:t>
            </w:r>
          </w:p>
          <w:p w:rsidR="00F14828" w:rsidRDefault="00F14828" w:rsidP="001B6577">
            <w:pPr>
              <w:rPr>
                <w:sz w:val="20"/>
                <w:szCs w:val="20"/>
                <w:lang w:val="en-GB"/>
              </w:rPr>
            </w:pPr>
          </w:p>
          <w:p w:rsidR="00F14828" w:rsidRDefault="00F14828" w:rsidP="001B6577">
            <w:pPr>
              <w:rPr>
                <w:sz w:val="20"/>
                <w:szCs w:val="20"/>
                <w:lang w:val="en-GB"/>
              </w:rPr>
            </w:pPr>
          </w:p>
          <w:p w:rsidR="00FE7B95" w:rsidRDefault="00FE7B95" w:rsidP="001B6577">
            <w:pPr>
              <w:rPr>
                <w:sz w:val="20"/>
                <w:szCs w:val="20"/>
                <w:lang w:val="en-GB"/>
              </w:rPr>
            </w:pPr>
          </w:p>
          <w:p w:rsidR="00FE7B95" w:rsidRDefault="00FE7B95" w:rsidP="001B6577">
            <w:pPr>
              <w:rPr>
                <w:sz w:val="20"/>
                <w:szCs w:val="20"/>
                <w:lang w:val="en-GB"/>
              </w:rPr>
            </w:pPr>
          </w:p>
          <w:p w:rsidR="00FE7B95" w:rsidRDefault="00FE7B95" w:rsidP="001B6577">
            <w:pPr>
              <w:rPr>
                <w:sz w:val="20"/>
                <w:szCs w:val="20"/>
                <w:lang w:val="en-GB"/>
              </w:rPr>
            </w:pPr>
          </w:p>
          <w:p w:rsidR="00F14828" w:rsidRPr="00927FC9" w:rsidRDefault="00F14828" w:rsidP="001B6577">
            <w:pPr>
              <w:rPr>
                <w:sz w:val="20"/>
                <w:szCs w:val="20"/>
                <w:lang w:val="en-GB"/>
              </w:rPr>
            </w:pPr>
            <w:r w:rsidRPr="00F14828">
              <w:rPr>
                <w:sz w:val="20"/>
                <w:szCs w:val="20"/>
                <w:lang w:val="en-GB"/>
              </w:rPr>
              <w:t>Secretary</w:t>
            </w:r>
          </w:p>
        </w:tc>
      </w:tr>
      <w:tr w:rsidR="004A61FE" w:rsidRPr="00927FC9" w:rsidTr="00C25426">
        <w:trPr>
          <w:trHeight w:val="911"/>
        </w:trPr>
        <w:tc>
          <w:tcPr>
            <w:tcW w:w="2352" w:type="dxa"/>
          </w:tcPr>
          <w:p w:rsidR="004A61FE" w:rsidRDefault="004A61FE" w:rsidP="001B6577">
            <w:pPr>
              <w:rPr>
                <w:sz w:val="20"/>
                <w:szCs w:val="20"/>
                <w:lang w:val="en-GB"/>
              </w:rPr>
            </w:pPr>
          </w:p>
          <w:p w:rsidR="004A61FE" w:rsidRDefault="004A61FE" w:rsidP="001B6577">
            <w:pPr>
              <w:rPr>
                <w:sz w:val="20"/>
                <w:szCs w:val="20"/>
                <w:lang w:val="en-GB"/>
              </w:rPr>
            </w:pPr>
            <w:r>
              <w:rPr>
                <w:sz w:val="20"/>
                <w:szCs w:val="20"/>
                <w:lang w:val="en-GB"/>
              </w:rPr>
              <w:t>Apologies</w:t>
            </w:r>
          </w:p>
          <w:p w:rsidR="004A61FE" w:rsidRPr="00927FC9" w:rsidRDefault="004A61FE" w:rsidP="001B6577">
            <w:pPr>
              <w:rPr>
                <w:sz w:val="20"/>
                <w:szCs w:val="20"/>
                <w:lang w:val="en-GB"/>
              </w:rPr>
            </w:pPr>
          </w:p>
        </w:tc>
        <w:tc>
          <w:tcPr>
            <w:tcW w:w="3247" w:type="dxa"/>
          </w:tcPr>
          <w:p w:rsidR="004A61FE" w:rsidRDefault="004A61FE" w:rsidP="001B6577">
            <w:pPr>
              <w:rPr>
                <w:sz w:val="20"/>
                <w:szCs w:val="20"/>
                <w:lang w:val="en-GB"/>
              </w:rPr>
            </w:pPr>
          </w:p>
          <w:p w:rsidR="006B21DC" w:rsidRDefault="006B21DC" w:rsidP="006B21DC">
            <w:pPr>
              <w:jc w:val="both"/>
              <w:rPr>
                <w:sz w:val="20"/>
                <w:szCs w:val="20"/>
                <w:lang w:val="en-GB"/>
              </w:rPr>
            </w:pPr>
          </w:p>
          <w:p w:rsidR="004A61FE" w:rsidRPr="00927FC9" w:rsidRDefault="004A61FE" w:rsidP="00FE7B95">
            <w:pPr>
              <w:jc w:val="both"/>
              <w:rPr>
                <w:sz w:val="20"/>
                <w:szCs w:val="20"/>
                <w:lang w:val="en-GB"/>
              </w:rPr>
            </w:pPr>
          </w:p>
        </w:tc>
        <w:tc>
          <w:tcPr>
            <w:tcW w:w="3151" w:type="dxa"/>
          </w:tcPr>
          <w:p w:rsidR="0025735C" w:rsidRDefault="0025735C" w:rsidP="0025735C">
            <w:pPr>
              <w:jc w:val="both"/>
              <w:rPr>
                <w:sz w:val="20"/>
                <w:szCs w:val="20"/>
              </w:rPr>
            </w:pPr>
          </w:p>
          <w:p w:rsidR="004A61FE" w:rsidRPr="00927FC9" w:rsidRDefault="004A61FE" w:rsidP="00FE7B95">
            <w:pPr>
              <w:jc w:val="both"/>
              <w:rPr>
                <w:sz w:val="20"/>
                <w:szCs w:val="20"/>
                <w:lang w:val="en-GB"/>
              </w:rPr>
            </w:pPr>
          </w:p>
        </w:tc>
        <w:tc>
          <w:tcPr>
            <w:tcW w:w="2397" w:type="dxa"/>
          </w:tcPr>
          <w:p w:rsidR="004A61FE" w:rsidRDefault="004A61FE" w:rsidP="001B6577">
            <w:pPr>
              <w:rPr>
                <w:sz w:val="20"/>
                <w:szCs w:val="20"/>
                <w:lang w:val="en-GB"/>
              </w:rPr>
            </w:pPr>
          </w:p>
          <w:p w:rsidR="0092614D" w:rsidRDefault="0092614D" w:rsidP="001B6577">
            <w:pPr>
              <w:rPr>
                <w:sz w:val="20"/>
                <w:szCs w:val="20"/>
                <w:lang w:val="en-GB"/>
              </w:rPr>
            </w:pPr>
          </w:p>
        </w:tc>
      </w:tr>
    </w:tbl>
    <w:p w:rsidR="003E44E6" w:rsidRPr="003E44E6" w:rsidRDefault="003E44E6" w:rsidP="003E44E6">
      <w:pPr>
        <w:rPr>
          <w:vanish/>
        </w:rPr>
      </w:pPr>
    </w:p>
    <w:tbl>
      <w:tblPr>
        <w:tblpPr w:leftFromText="180" w:rightFromText="180" w:vertAnchor="text" w:horzAnchor="margin" w:tblpXSpec="center" w:tblpY="114"/>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336"/>
        <w:gridCol w:w="2374"/>
      </w:tblGrid>
      <w:tr w:rsidR="00C25426" w:rsidRPr="00927FC9" w:rsidTr="00C25426">
        <w:tc>
          <w:tcPr>
            <w:tcW w:w="2331" w:type="dxa"/>
          </w:tcPr>
          <w:p w:rsidR="00C25426" w:rsidRPr="00927FC9" w:rsidRDefault="00C25426" w:rsidP="00C25426">
            <w:pPr>
              <w:jc w:val="center"/>
              <w:rPr>
                <w:b/>
                <w:sz w:val="20"/>
                <w:szCs w:val="20"/>
                <w:lang w:val="en-GB"/>
              </w:rPr>
            </w:pPr>
          </w:p>
          <w:p w:rsidR="00C25426" w:rsidRPr="00927FC9" w:rsidRDefault="00C25426" w:rsidP="00C25426">
            <w:pPr>
              <w:jc w:val="center"/>
              <w:rPr>
                <w:b/>
                <w:sz w:val="20"/>
                <w:szCs w:val="20"/>
                <w:lang w:val="en-GB"/>
              </w:rPr>
            </w:pPr>
            <w:r w:rsidRPr="00927FC9">
              <w:rPr>
                <w:b/>
                <w:sz w:val="20"/>
                <w:szCs w:val="20"/>
                <w:lang w:val="en-GB"/>
              </w:rPr>
              <w:t>Item</w:t>
            </w:r>
          </w:p>
          <w:p w:rsidR="00C25426" w:rsidRPr="00927FC9" w:rsidRDefault="00C25426" w:rsidP="00C25426">
            <w:pPr>
              <w:jc w:val="center"/>
              <w:rPr>
                <w:b/>
                <w:sz w:val="20"/>
                <w:szCs w:val="20"/>
                <w:lang w:val="en-GB"/>
              </w:rPr>
            </w:pPr>
            <w:r w:rsidRPr="00927FC9">
              <w:rPr>
                <w:b/>
                <w:sz w:val="20"/>
                <w:szCs w:val="20"/>
                <w:lang w:val="en-GB"/>
              </w:rPr>
              <w:t>(a)</w:t>
            </w:r>
          </w:p>
          <w:p w:rsidR="00C25426" w:rsidRPr="00927FC9" w:rsidRDefault="00C25426" w:rsidP="00C25426">
            <w:pPr>
              <w:jc w:val="center"/>
              <w:rPr>
                <w:b/>
                <w:sz w:val="20"/>
                <w:szCs w:val="20"/>
                <w:lang w:val="en-GB"/>
              </w:rPr>
            </w:pPr>
          </w:p>
        </w:tc>
        <w:tc>
          <w:tcPr>
            <w:tcW w:w="6336" w:type="dxa"/>
          </w:tcPr>
          <w:p w:rsidR="00C25426" w:rsidRPr="00927FC9" w:rsidRDefault="00C25426" w:rsidP="00C25426">
            <w:pPr>
              <w:jc w:val="center"/>
              <w:rPr>
                <w:b/>
                <w:sz w:val="20"/>
                <w:szCs w:val="20"/>
                <w:lang w:val="en-GB"/>
              </w:rPr>
            </w:pPr>
          </w:p>
          <w:p w:rsidR="00C25426" w:rsidRPr="00927FC9" w:rsidRDefault="00C25426" w:rsidP="00C25426">
            <w:pPr>
              <w:jc w:val="center"/>
              <w:rPr>
                <w:b/>
                <w:sz w:val="20"/>
                <w:szCs w:val="20"/>
                <w:lang w:val="en-GB"/>
              </w:rPr>
            </w:pPr>
            <w:r w:rsidRPr="00927FC9">
              <w:rPr>
                <w:b/>
                <w:sz w:val="20"/>
                <w:szCs w:val="20"/>
                <w:lang w:val="en-GB"/>
              </w:rPr>
              <w:t>Discussion and Decisions</w:t>
            </w:r>
          </w:p>
          <w:p w:rsidR="00C25426" w:rsidRPr="00927FC9" w:rsidRDefault="00C25426" w:rsidP="00C25426">
            <w:pPr>
              <w:jc w:val="center"/>
              <w:rPr>
                <w:b/>
                <w:sz w:val="20"/>
                <w:szCs w:val="20"/>
                <w:lang w:val="en-GB"/>
              </w:rPr>
            </w:pPr>
            <w:r w:rsidRPr="00927FC9">
              <w:rPr>
                <w:b/>
                <w:sz w:val="20"/>
                <w:szCs w:val="20"/>
                <w:lang w:val="en-GB"/>
              </w:rPr>
              <w:t>(b)</w:t>
            </w:r>
          </w:p>
        </w:tc>
        <w:tc>
          <w:tcPr>
            <w:tcW w:w="2374" w:type="dxa"/>
          </w:tcPr>
          <w:p w:rsidR="00C25426" w:rsidRPr="00927FC9" w:rsidRDefault="00C25426" w:rsidP="00C25426">
            <w:pPr>
              <w:jc w:val="center"/>
              <w:rPr>
                <w:b/>
                <w:sz w:val="20"/>
                <w:szCs w:val="20"/>
                <w:lang w:val="en-GB"/>
              </w:rPr>
            </w:pPr>
          </w:p>
          <w:p w:rsidR="00C25426" w:rsidRPr="00927FC9" w:rsidRDefault="00C25426" w:rsidP="00C25426">
            <w:pPr>
              <w:jc w:val="center"/>
              <w:rPr>
                <w:b/>
                <w:sz w:val="20"/>
                <w:szCs w:val="20"/>
                <w:lang w:val="en-GB"/>
              </w:rPr>
            </w:pPr>
            <w:r w:rsidRPr="00927FC9">
              <w:rPr>
                <w:b/>
                <w:sz w:val="20"/>
                <w:szCs w:val="20"/>
                <w:lang w:val="en-GB"/>
              </w:rPr>
              <w:t>Action</w:t>
            </w:r>
          </w:p>
          <w:p w:rsidR="00C25426" w:rsidRPr="00927FC9" w:rsidRDefault="00C25426" w:rsidP="00C25426">
            <w:pPr>
              <w:jc w:val="center"/>
              <w:rPr>
                <w:b/>
                <w:sz w:val="20"/>
                <w:szCs w:val="20"/>
                <w:lang w:val="en-GB"/>
              </w:rPr>
            </w:pPr>
            <w:r w:rsidRPr="00927FC9">
              <w:rPr>
                <w:b/>
                <w:sz w:val="20"/>
                <w:szCs w:val="20"/>
                <w:lang w:val="en-GB"/>
              </w:rPr>
              <w:t>(c)</w:t>
            </w:r>
          </w:p>
        </w:tc>
      </w:tr>
      <w:tr w:rsidR="00C25426" w:rsidRPr="00927FC9" w:rsidTr="00C25426">
        <w:tc>
          <w:tcPr>
            <w:tcW w:w="2331" w:type="dxa"/>
          </w:tcPr>
          <w:p w:rsidR="00C25426" w:rsidRPr="00927FC9" w:rsidRDefault="00C25426" w:rsidP="00C25426">
            <w:pPr>
              <w:jc w:val="center"/>
              <w:rPr>
                <w:sz w:val="20"/>
                <w:szCs w:val="20"/>
                <w:lang w:val="en-GB"/>
              </w:rPr>
            </w:pPr>
          </w:p>
          <w:p w:rsidR="00C25426" w:rsidRPr="00927FC9" w:rsidRDefault="00C25426" w:rsidP="00C25426">
            <w:pPr>
              <w:jc w:val="center"/>
              <w:rPr>
                <w:sz w:val="20"/>
                <w:szCs w:val="20"/>
                <w:lang w:val="en-GB"/>
              </w:rPr>
            </w:pPr>
            <w:r w:rsidRPr="00927FC9">
              <w:rPr>
                <w:sz w:val="20"/>
                <w:szCs w:val="20"/>
                <w:lang w:val="en-GB"/>
              </w:rPr>
              <w:t>1</w:t>
            </w:r>
          </w:p>
          <w:p w:rsidR="00C25426" w:rsidRPr="00927FC9" w:rsidRDefault="00C25426" w:rsidP="00C25426">
            <w:pPr>
              <w:jc w:val="center"/>
              <w:rPr>
                <w:sz w:val="20"/>
                <w:szCs w:val="20"/>
                <w:lang w:val="en-GB"/>
              </w:rPr>
            </w:pPr>
          </w:p>
        </w:tc>
        <w:tc>
          <w:tcPr>
            <w:tcW w:w="6336" w:type="dxa"/>
          </w:tcPr>
          <w:p w:rsidR="00C25426" w:rsidRPr="00927FC9" w:rsidRDefault="00C25426" w:rsidP="00C25426">
            <w:pPr>
              <w:rPr>
                <w:sz w:val="20"/>
                <w:szCs w:val="20"/>
                <w:lang w:val="en-GB"/>
              </w:rPr>
            </w:pPr>
          </w:p>
          <w:p w:rsidR="00C25426" w:rsidRDefault="00C25426" w:rsidP="00C25426">
            <w:pPr>
              <w:rPr>
                <w:sz w:val="20"/>
                <w:szCs w:val="20"/>
                <w:lang w:val="en-GB"/>
              </w:rPr>
            </w:pPr>
            <w:r w:rsidRPr="00CD46DF">
              <w:rPr>
                <w:sz w:val="20"/>
                <w:szCs w:val="20"/>
                <w:lang w:val="en-GB"/>
              </w:rPr>
              <w:t xml:space="preserve">1.     The minutes of the previous meeting on </w:t>
            </w:r>
            <w:r w:rsidR="00672B66">
              <w:rPr>
                <w:sz w:val="20"/>
                <w:szCs w:val="20"/>
                <w:lang w:val="en-GB"/>
              </w:rPr>
              <w:t>25</w:t>
            </w:r>
            <w:r w:rsidR="00360B75" w:rsidRPr="00360B75">
              <w:rPr>
                <w:sz w:val="20"/>
                <w:szCs w:val="20"/>
                <w:vertAlign w:val="superscript"/>
                <w:lang w:val="en-GB"/>
              </w:rPr>
              <w:t>th</w:t>
            </w:r>
            <w:r w:rsidR="00360B75">
              <w:rPr>
                <w:sz w:val="20"/>
                <w:szCs w:val="20"/>
                <w:lang w:val="en-GB"/>
              </w:rPr>
              <w:t xml:space="preserve"> </w:t>
            </w:r>
            <w:r w:rsidR="00672B66">
              <w:rPr>
                <w:sz w:val="20"/>
                <w:szCs w:val="20"/>
                <w:lang w:val="en-GB"/>
              </w:rPr>
              <w:t>November</w:t>
            </w:r>
            <w:r w:rsidR="006B21DC">
              <w:rPr>
                <w:sz w:val="20"/>
                <w:szCs w:val="20"/>
                <w:lang w:val="en-GB"/>
              </w:rPr>
              <w:t xml:space="preserve"> </w:t>
            </w:r>
            <w:r w:rsidR="00360B75">
              <w:rPr>
                <w:sz w:val="20"/>
                <w:szCs w:val="20"/>
                <w:lang w:val="en-GB"/>
              </w:rPr>
              <w:t>20</w:t>
            </w:r>
            <w:r w:rsidR="00FE7B95">
              <w:rPr>
                <w:sz w:val="20"/>
                <w:szCs w:val="20"/>
                <w:lang w:val="en-GB"/>
              </w:rPr>
              <w:t>20</w:t>
            </w:r>
            <w:r w:rsidRPr="00CD46DF">
              <w:rPr>
                <w:sz w:val="20"/>
                <w:szCs w:val="20"/>
                <w:lang w:val="en-GB"/>
              </w:rPr>
              <w:t xml:space="preserve"> were approved.</w:t>
            </w:r>
          </w:p>
          <w:p w:rsidR="00C25426" w:rsidRPr="00CD46DF" w:rsidRDefault="00C25426" w:rsidP="00C25426">
            <w:pPr>
              <w:rPr>
                <w:sz w:val="20"/>
                <w:szCs w:val="20"/>
                <w:lang w:val="en-GB"/>
              </w:rPr>
            </w:pPr>
          </w:p>
        </w:tc>
        <w:tc>
          <w:tcPr>
            <w:tcW w:w="2374" w:type="dxa"/>
          </w:tcPr>
          <w:p w:rsidR="00C25426" w:rsidRPr="00927FC9" w:rsidRDefault="00C25426" w:rsidP="00C25426">
            <w:pPr>
              <w:jc w:val="center"/>
              <w:rPr>
                <w:sz w:val="20"/>
                <w:szCs w:val="20"/>
                <w:lang w:val="en-GB"/>
              </w:rPr>
            </w:pPr>
          </w:p>
          <w:p w:rsidR="00C25426" w:rsidRDefault="00C25426" w:rsidP="00C25426">
            <w:pPr>
              <w:jc w:val="center"/>
              <w:rPr>
                <w:sz w:val="20"/>
                <w:szCs w:val="20"/>
                <w:lang w:val="en-GB"/>
              </w:rPr>
            </w:pPr>
            <w:r>
              <w:rPr>
                <w:sz w:val="20"/>
                <w:szCs w:val="20"/>
                <w:lang w:val="en-GB"/>
              </w:rPr>
              <w:t>Approved</w:t>
            </w:r>
          </w:p>
          <w:p w:rsidR="00C25426" w:rsidRPr="00927FC9" w:rsidRDefault="00C25426" w:rsidP="00C25426">
            <w:pPr>
              <w:jc w:val="center"/>
              <w:rPr>
                <w:sz w:val="20"/>
                <w:szCs w:val="20"/>
                <w:lang w:val="en-GB"/>
              </w:rPr>
            </w:pPr>
          </w:p>
        </w:tc>
      </w:tr>
      <w:tr w:rsidR="00C25426" w:rsidRPr="00927FC9" w:rsidTr="00C25426">
        <w:tc>
          <w:tcPr>
            <w:tcW w:w="2331" w:type="dxa"/>
          </w:tcPr>
          <w:p w:rsidR="00C25426" w:rsidRDefault="00C25426" w:rsidP="00C25426">
            <w:pPr>
              <w:jc w:val="center"/>
              <w:rPr>
                <w:sz w:val="20"/>
                <w:szCs w:val="20"/>
                <w:lang w:val="en-GB"/>
              </w:rPr>
            </w:pPr>
          </w:p>
          <w:p w:rsidR="00C25426" w:rsidRDefault="00C25426" w:rsidP="00C25426">
            <w:pPr>
              <w:jc w:val="center"/>
              <w:rPr>
                <w:sz w:val="20"/>
                <w:szCs w:val="20"/>
                <w:lang w:val="en-GB"/>
              </w:rPr>
            </w:pPr>
            <w:r>
              <w:rPr>
                <w:sz w:val="20"/>
                <w:szCs w:val="20"/>
                <w:lang w:val="en-GB"/>
              </w:rPr>
              <w:t>2</w:t>
            </w:r>
          </w:p>
          <w:p w:rsidR="00C25426" w:rsidRDefault="00C25426" w:rsidP="00C25426">
            <w:pPr>
              <w:jc w:val="center"/>
              <w:rPr>
                <w:sz w:val="20"/>
                <w:szCs w:val="20"/>
                <w:lang w:val="en-GB"/>
              </w:rPr>
            </w:pPr>
            <w:r>
              <w:rPr>
                <w:sz w:val="20"/>
                <w:szCs w:val="20"/>
                <w:lang w:val="en-GB"/>
              </w:rPr>
              <w:t>Declarations of Interest</w:t>
            </w:r>
          </w:p>
          <w:p w:rsidR="00C25426" w:rsidRPr="00927FC9" w:rsidRDefault="00C25426" w:rsidP="00C25426">
            <w:pPr>
              <w:jc w:val="center"/>
              <w:rPr>
                <w:sz w:val="20"/>
                <w:szCs w:val="20"/>
                <w:lang w:val="en-GB"/>
              </w:rPr>
            </w:pPr>
          </w:p>
        </w:tc>
        <w:tc>
          <w:tcPr>
            <w:tcW w:w="6336" w:type="dxa"/>
          </w:tcPr>
          <w:p w:rsidR="00C25426" w:rsidRDefault="00C25426" w:rsidP="00C25426">
            <w:pPr>
              <w:rPr>
                <w:sz w:val="20"/>
                <w:szCs w:val="20"/>
                <w:lang w:val="en-GB"/>
              </w:rPr>
            </w:pPr>
          </w:p>
          <w:p w:rsidR="0092614D" w:rsidRDefault="0092614D" w:rsidP="00C25426">
            <w:pPr>
              <w:rPr>
                <w:sz w:val="20"/>
                <w:szCs w:val="20"/>
                <w:lang w:val="en-GB"/>
              </w:rPr>
            </w:pPr>
          </w:p>
          <w:p w:rsidR="00C25426" w:rsidRPr="00927FC9" w:rsidRDefault="00C25426" w:rsidP="00C25426">
            <w:pPr>
              <w:rPr>
                <w:sz w:val="20"/>
                <w:szCs w:val="20"/>
                <w:lang w:val="en-GB"/>
              </w:rPr>
            </w:pPr>
            <w:r>
              <w:rPr>
                <w:sz w:val="20"/>
                <w:szCs w:val="20"/>
                <w:lang w:val="en-GB"/>
              </w:rPr>
              <w:t>Nothing to Declare.</w:t>
            </w:r>
          </w:p>
        </w:tc>
        <w:tc>
          <w:tcPr>
            <w:tcW w:w="2374" w:type="dxa"/>
          </w:tcPr>
          <w:p w:rsidR="00C25426" w:rsidRPr="00927FC9" w:rsidRDefault="00C25426" w:rsidP="00C25426">
            <w:pPr>
              <w:jc w:val="center"/>
              <w:rPr>
                <w:sz w:val="20"/>
                <w:szCs w:val="20"/>
                <w:lang w:val="en-GB"/>
              </w:rPr>
            </w:pPr>
          </w:p>
        </w:tc>
      </w:tr>
      <w:tr w:rsidR="00C25426" w:rsidRPr="00927FC9" w:rsidTr="00C25426">
        <w:tc>
          <w:tcPr>
            <w:tcW w:w="2331" w:type="dxa"/>
          </w:tcPr>
          <w:p w:rsidR="00C25426" w:rsidRPr="00927FC9" w:rsidRDefault="00C25426" w:rsidP="00C25426">
            <w:pPr>
              <w:jc w:val="center"/>
              <w:rPr>
                <w:sz w:val="20"/>
                <w:szCs w:val="20"/>
                <w:lang w:val="en-GB"/>
              </w:rPr>
            </w:pPr>
          </w:p>
          <w:p w:rsidR="00C25426" w:rsidRPr="00927FC9" w:rsidRDefault="00C25426" w:rsidP="00C25426">
            <w:pPr>
              <w:jc w:val="center"/>
              <w:rPr>
                <w:sz w:val="20"/>
                <w:szCs w:val="20"/>
                <w:lang w:val="en-GB"/>
              </w:rPr>
            </w:pPr>
            <w:r>
              <w:rPr>
                <w:sz w:val="20"/>
                <w:szCs w:val="20"/>
                <w:lang w:val="en-GB"/>
              </w:rPr>
              <w:t>3</w:t>
            </w:r>
          </w:p>
          <w:p w:rsidR="00C25426" w:rsidRDefault="00C25426" w:rsidP="00C25426">
            <w:pPr>
              <w:jc w:val="center"/>
              <w:rPr>
                <w:sz w:val="20"/>
                <w:szCs w:val="20"/>
                <w:lang w:val="en-GB"/>
              </w:rPr>
            </w:pPr>
            <w:r w:rsidRPr="00927FC9">
              <w:rPr>
                <w:sz w:val="20"/>
                <w:szCs w:val="20"/>
                <w:lang w:val="en-GB"/>
              </w:rPr>
              <w:t>Catering Manager’s Report</w:t>
            </w: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Pr="00927FC9" w:rsidRDefault="00C25426" w:rsidP="00C25426">
            <w:pPr>
              <w:jc w:val="center"/>
              <w:rPr>
                <w:sz w:val="20"/>
                <w:szCs w:val="20"/>
                <w:lang w:val="en-GB"/>
              </w:rPr>
            </w:pPr>
          </w:p>
        </w:tc>
        <w:tc>
          <w:tcPr>
            <w:tcW w:w="6336" w:type="dxa"/>
          </w:tcPr>
          <w:p w:rsidR="00C25426" w:rsidRPr="00927FC9" w:rsidRDefault="00C25426" w:rsidP="00C25426">
            <w:pPr>
              <w:rPr>
                <w:sz w:val="20"/>
                <w:szCs w:val="20"/>
                <w:lang w:val="en-GB"/>
              </w:rPr>
            </w:pPr>
          </w:p>
          <w:p w:rsidR="00813ADC" w:rsidRPr="00927FC9" w:rsidRDefault="00813ADC" w:rsidP="00813ADC">
            <w:pPr>
              <w:rPr>
                <w:sz w:val="20"/>
                <w:szCs w:val="20"/>
                <w:lang w:val="en-GB"/>
              </w:rPr>
            </w:pPr>
            <w:r w:rsidRPr="00927FC9">
              <w:rPr>
                <w:sz w:val="20"/>
                <w:szCs w:val="20"/>
                <w:lang w:val="en-GB"/>
              </w:rPr>
              <w:t>The Catering Manager updated members of the meeting on services within the Department.</w:t>
            </w:r>
          </w:p>
          <w:p w:rsidR="00813ADC" w:rsidRPr="00927FC9" w:rsidRDefault="00813ADC" w:rsidP="00813ADC">
            <w:pPr>
              <w:rPr>
                <w:sz w:val="20"/>
                <w:szCs w:val="20"/>
                <w:lang w:val="en-GB"/>
              </w:rPr>
            </w:pPr>
          </w:p>
          <w:p w:rsidR="00A9206C" w:rsidRDefault="00813B6A" w:rsidP="00672B66">
            <w:pPr>
              <w:rPr>
                <w:sz w:val="20"/>
                <w:szCs w:val="20"/>
                <w:lang w:val="en-GB"/>
              </w:rPr>
            </w:pPr>
            <w:r>
              <w:rPr>
                <w:sz w:val="20"/>
                <w:szCs w:val="20"/>
                <w:lang w:val="en-GB"/>
              </w:rPr>
              <w:t>The Catering Deparment</w:t>
            </w:r>
            <w:r w:rsidR="00672B66">
              <w:rPr>
                <w:sz w:val="20"/>
                <w:szCs w:val="20"/>
                <w:lang w:val="en-GB"/>
              </w:rPr>
              <w:t xml:space="preserve"> have worked </w:t>
            </w:r>
            <w:r w:rsidR="00AF2C9B">
              <w:rPr>
                <w:sz w:val="20"/>
                <w:szCs w:val="20"/>
                <w:lang w:val="en-GB"/>
              </w:rPr>
              <w:t xml:space="preserve">hard </w:t>
            </w:r>
            <w:r w:rsidR="00672B66">
              <w:rPr>
                <w:sz w:val="20"/>
                <w:szCs w:val="20"/>
                <w:lang w:val="en-GB"/>
              </w:rPr>
              <w:t>to accommodate all the requirements</w:t>
            </w:r>
            <w:r w:rsidR="00812383">
              <w:rPr>
                <w:sz w:val="20"/>
                <w:szCs w:val="20"/>
                <w:lang w:val="en-GB"/>
              </w:rPr>
              <w:t xml:space="preserve"> </w:t>
            </w:r>
            <w:r>
              <w:rPr>
                <w:sz w:val="20"/>
                <w:szCs w:val="20"/>
                <w:lang w:val="en-GB"/>
              </w:rPr>
              <w:t>for the</w:t>
            </w:r>
            <w:r w:rsidR="00672B66">
              <w:rPr>
                <w:sz w:val="20"/>
                <w:szCs w:val="20"/>
                <w:lang w:val="en-GB"/>
              </w:rPr>
              <w:t xml:space="preserve"> Fellows, St</w:t>
            </w:r>
            <w:r w:rsidR="00812383">
              <w:rPr>
                <w:sz w:val="20"/>
                <w:szCs w:val="20"/>
                <w:lang w:val="en-GB"/>
              </w:rPr>
              <w:t>aff</w:t>
            </w:r>
            <w:r w:rsidR="00672B66">
              <w:rPr>
                <w:sz w:val="20"/>
                <w:szCs w:val="20"/>
                <w:lang w:val="en-GB"/>
              </w:rPr>
              <w:t xml:space="preserve"> &amp; St</w:t>
            </w:r>
            <w:r w:rsidR="00812383">
              <w:rPr>
                <w:sz w:val="20"/>
                <w:szCs w:val="20"/>
                <w:lang w:val="en-GB"/>
              </w:rPr>
              <w:t>udents</w:t>
            </w:r>
            <w:r w:rsidR="00672B66">
              <w:rPr>
                <w:sz w:val="20"/>
                <w:szCs w:val="20"/>
                <w:lang w:val="en-GB"/>
              </w:rPr>
              <w:t xml:space="preserve"> whilst we have been in lockdown</w:t>
            </w:r>
            <w:r w:rsidR="00EB4642">
              <w:rPr>
                <w:sz w:val="20"/>
                <w:szCs w:val="20"/>
                <w:lang w:val="en-GB"/>
              </w:rPr>
              <w:t xml:space="preserve"> under Government Guidance.</w:t>
            </w:r>
          </w:p>
          <w:p w:rsidR="00812383" w:rsidRDefault="00812383" w:rsidP="00672B66">
            <w:pPr>
              <w:rPr>
                <w:sz w:val="20"/>
                <w:szCs w:val="20"/>
                <w:lang w:val="en-GB"/>
              </w:rPr>
            </w:pPr>
          </w:p>
          <w:p w:rsidR="00EB4642" w:rsidRDefault="00EB4642" w:rsidP="00812383">
            <w:pPr>
              <w:rPr>
                <w:sz w:val="20"/>
                <w:szCs w:val="20"/>
                <w:lang w:val="en-GB"/>
              </w:rPr>
            </w:pPr>
            <w:r>
              <w:rPr>
                <w:sz w:val="20"/>
                <w:szCs w:val="20"/>
                <w:lang w:val="en-GB"/>
              </w:rPr>
              <w:t>From 17</w:t>
            </w:r>
            <w:r w:rsidRPr="00EB4642">
              <w:rPr>
                <w:sz w:val="20"/>
                <w:szCs w:val="20"/>
                <w:vertAlign w:val="superscript"/>
                <w:lang w:val="en-GB"/>
              </w:rPr>
              <w:t>th</w:t>
            </w:r>
            <w:r>
              <w:rPr>
                <w:sz w:val="20"/>
                <w:szCs w:val="20"/>
                <w:lang w:val="en-GB"/>
              </w:rPr>
              <w:t xml:space="preserve"> May, we are able to offer the option of eating in </w:t>
            </w:r>
            <w:r w:rsidR="00813B6A">
              <w:rPr>
                <w:sz w:val="20"/>
                <w:szCs w:val="20"/>
                <w:lang w:val="en-GB"/>
              </w:rPr>
              <w:t>for the buttery and for Fellows lunch in the Latimer Room.</w:t>
            </w:r>
          </w:p>
          <w:p w:rsidR="00812383" w:rsidRDefault="00813B6A" w:rsidP="00AF2C9B">
            <w:pPr>
              <w:rPr>
                <w:sz w:val="20"/>
                <w:szCs w:val="20"/>
                <w:lang w:val="en-GB"/>
              </w:rPr>
            </w:pPr>
            <w:r>
              <w:rPr>
                <w:sz w:val="20"/>
                <w:szCs w:val="20"/>
                <w:lang w:val="en-GB"/>
              </w:rPr>
              <w:t>The Colony</w:t>
            </w:r>
            <w:r w:rsidR="00812383">
              <w:rPr>
                <w:sz w:val="20"/>
                <w:szCs w:val="20"/>
                <w:lang w:val="en-GB"/>
              </w:rPr>
              <w:t xml:space="preserve"> will still be collection only from Monday – Friday </w:t>
            </w:r>
            <w:r w:rsidR="00AF2C9B">
              <w:rPr>
                <w:sz w:val="20"/>
                <w:szCs w:val="20"/>
                <w:lang w:val="en-GB"/>
              </w:rPr>
              <w:t>and will</w:t>
            </w:r>
            <w:r w:rsidR="00812383">
              <w:rPr>
                <w:sz w:val="20"/>
                <w:szCs w:val="20"/>
                <w:lang w:val="en-GB"/>
              </w:rPr>
              <w:t xml:space="preserve"> be closed for meals </w:t>
            </w:r>
            <w:r w:rsidR="00AF2C9B">
              <w:rPr>
                <w:sz w:val="20"/>
                <w:szCs w:val="20"/>
                <w:lang w:val="en-GB"/>
              </w:rPr>
              <w:t>over</w:t>
            </w:r>
            <w:r w:rsidR="00812383">
              <w:rPr>
                <w:sz w:val="20"/>
                <w:szCs w:val="20"/>
                <w:lang w:val="en-GB"/>
              </w:rPr>
              <w:t xml:space="preserve"> the </w:t>
            </w:r>
            <w:r w:rsidR="00AF2C9B">
              <w:rPr>
                <w:sz w:val="20"/>
                <w:szCs w:val="20"/>
                <w:lang w:val="en-GB"/>
              </w:rPr>
              <w:t>weekend</w:t>
            </w:r>
            <w:r w:rsidR="00812383">
              <w:rPr>
                <w:sz w:val="20"/>
                <w:szCs w:val="20"/>
                <w:lang w:val="en-GB"/>
              </w:rPr>
              <w:t>.</w:t>
            </w:r>
          </w:p>
          <w:p w:rsidR="00AF2C9B" w:rsidRDefault="00AF2C9B" w:rsidP="00AF2C9B">
            <w:pPr>
              <w:rPr>
                <w:sz w:val="20"/>
                <w:szCs w:val="20"/>
                <w:lang w:val="en-GB"/>
              </w:rPr>
            </w:pPr>
          </w:p>
          <w:p w:rsidR="00AF2C9B" w:rsidRDefault="00AF2C9B" w:rsidP="00AF2C9B">
            <w:pPr>
              <w:rPr>
                <w:sz w:val="20"/>
                <w:szCs w:val="20"/>
                <w:lang w:val="en-GB"/>
              </w:rPr>
            </w:pPr>
            <w:r>
              <w:rPr>
                <w:sz w:val="20"/>
                <w:szCs w:val="20"/>
                <w:lang w:val="en-GB"/>
              </w:rPr>
              <w:t>Formal Halls will begin again on Monday 17</w:t>
            </w:r>
            <w:r w:rsidRPr="00AF2C9B">
              <w:rPr>
                <w:sz w:val="20"/>
                <w:szCs w:val="20"/>
                <w:vertAlign w:val="superscript"/>
                <w:lang w:val="en-GB"/>
              </w:rPr>
              <w:t>th</w:t>
            </w:r>
            <w:r>
              <w:rPr>
                <w:sz w:val="20"/>
                <w:szCs w:val="20"/>
                <w:lang w:val="en-GB"/>
              </w:rPr>
              <w:t xml:space="preserve"> May with the first one being a Vegan Menu.  We have capacity for 30 students for all formal Halls and these will take place in the Latimer Room.</w:t>
            </w:r>
            <w:r w:rsidR="00E0295B">
              <w:rPr>
                <w:sz w:val="20"/>
                <w:szCs w:val="20"/>
                <w:lang w:val="en-GB"/>
              </w:rPr>
              <w:t xml:space="preserve"> </w:t>
            </w:r>
            <w:r>
              <w:rPr>
                <w:sz w:val="20"/>
                <w:szCs w:val="20"/>
                <w:lang w:val="en-GB"/>
              </w:rPr>
              <w:t>Monday, Tuesday &amp; Thursday is</w:t>
            </w:r>
            <w:r w:rsidR="00813B6A">
              <w:rPr>
                <w:sz w:val="20"/>
                <w:szCs w:val="20"/>
                <w:lang w:val="en-GB"/>
              </w:rPr>
              <w:t xml:space="preserve"> for Undergraduates and Friday and Saturday</w:t>
            </w:r>
            <w:r w:rsidR="00E0295B">
              <w:rPr>
                <w:sz w:val="20"/>
                <w:szCs w:val="20"/>
                <w:lang w:val="en-GB"/>
              </w:rPr>
              <w:t xml:space="preserve"> will be  </w:t>
            </w:r>
            <w:r>
              <w:rPr>
                <w:sz w:val="20"/>
                <w:szCs w:val="20"/>
                <w:lang w:val="en-GB"/>
              </w:rPr>
              <w:t>or the MCR.</w:t>
            </w:r>
          </w:p>
          <w:p w:rsidR="00AF2C9B" w:rsidRDefault="00AF2C9B" w:rsidP="00AF2C9B">
            <w:pPr>
              <w:rPr>
                <w:sz w:val="20"/>
                <w:szCs w:val="20"/>
                <w:lang w:val="en-GB"/>
              </w:rPr>
            </w:pPr>
          </w:p>
          <w:p w:rsidR="00AF2C9B" w:rsidRDefault="00E0295B" w:rsidP="00AF2C9B">
            <w:pPr>
              <w:rPr>
                <w:sz w:val="20"/>
                <w:szCs w:val="20"/>
                <w:lang w:val="en-GB"/>
              </w:rPr>
            </w:pPr>
            <w:r>
              <w:rPr>
                <w:sz w:val="20"/>
                <w:szCs w:val="20"/>
                <w:lang w:val="en-GB"/>
              </w:rPr>
              <w:t>Fellow’s</w:t>
            </w:r>
            <w:r w:rsidR="00AF2C9B">
              <w:rPr>
                <w:sz w:val="20"/>
                <w:szCs w:val="20"/>
                <w:lang w:val="en-GB"/>
              </w:rPr>
              <w:t xml:space="preserve"> </w:t>
            </w:r>
            <w:r>
              <w:rPr>
                <w:sz w:val="20"/>
                <w:szCs w:val="20"/>
                <w:lang w:val="en-GB"/>
              </w:rPr>
              <w:t>high table will takeplace</w:t>
            </w:r>
            <w:r w:rsidR="00AF2C9B">
              <w:rPr>
                <w:sz w:val="20"/>
                <w:szCs w:val="20"/>
                <w:lang w:val="en-GB"/>
              </w:rPr>
              <w:t xml:space="preserve"> in the Latimer Room.</w:t>
            </w:r>
          </w:p>
          <w:p w:rsidR="00AF2C9B" w:rsidRDefault="00AF2C9B" w:rsidP="00AF2C9B">
            <w:pPr>
              <w:rPr>
                <w:sz w:val="20"/>
                <w:szCs w:val="20"/>
                <w:lang w:val="en-GB"/>
              </w:rPr>
            </w:pPr>
          </w:p>
          <w:p w:rsidR="00AF2C9B" w:rsidRPr="00927FC9" w:rsidRDefault="00AF2C9B" w:rsidP="00AF2C9B">
            <w:pPr>
              <w:rPr>
                <w:sz w:val="20"/>
                <w:szCs w:val="20"/>
                <w:lang w:val="en-GB"/>
              </w:rPr>
            </w:pPr>
            <w:r>
              <w:rPr>
                <w:sz w:val="20"/>
                <w:szCs w:val="20"/>
                <w:lang w:val="en-GB"/>
              </w:rPr>
              <w:t>If anybody has any suggestions for any improvements please let the Catering Manager know.</w:t>
            </w:r>
          </w:p>
        </w:tc>
        <w:tc>
          <w:tcPr>
            <w:tcW w:w="2374" w:type="dxa"/>
          </w:tcPr>
          <w:p w:rsidR="00C25426" w:rsidRPr="00927FC9" w:rsidRDefault="00C25426" w:rsidP="00C25426">
            <w:pPr>
              <w:jc w:val="center"/>
              <w:rPr>
                <w:sz w:val="20"/>
                <w:szCs w:val="20"/>
                <w:lang w:val="en-GB"/>
              </w:rPr>
            </w:pPr>
          </w:p>
          <w:p w:rsidR="00C25426" w:rsidRPr="00927FC9" w:rsidRDefault="00C25426" w:rsidP="00C25426">
            <w:pPr>
              <w:jc w:val="center"/>
              <w:rPr>
                <w:sz w:val="20"/>
                <w:szCs w:val="20"/>
                <w:lang w:val="en-GB"/>
              </w:rPr>
            </w:pPr>
          </w:p>
          <w:p w:rsidR="00C25426" w:rsidRPr="00927FC9"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A40625" w:rsidRDefault="00A40625" w:rsidP="00A40625">
            <w:pPr>
              <w:jc w:val="center"/>
              <w:rPr>
                <w:sz w:val="20"/>
                <w:szCs w:val="20"/>
                <w:lang w:val="en-GB"/>
              </w:rPr>
            </w:pPr>
          </w:p>
          <w:p w:rsidR="00C25426" w:rsidRDefault="00C25426" w:rsidP="00C25426">
            <w:pPr>
              <w:jc w:val="center"/>
              <w:rPr>
                <w:sz w:val="20"/>
                <w:szCs w:val="20"/>
                <w:lang w:val="en-GB"/>
              </w:rPr>
            </w:pPr>
          </w:p>
          <w:p w:rsidR="00C25426" w:rsidRDefault="00C25426" w:rsidP="00C25426">
            <w:pP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434D70">
            <w:pPr>
              <w:jc w:val="center"/>
              <w:rPr>
                <w:sz w:val="20"/>
                <w:szCs w:val="20"/>
                <w:lang w:val="en-GB"/>
              </w:rPr>
            </w:pPr>
          </w:p>
          <w:p w:rsidR="0082316F" w:rsidRDefault="0082316F" w:rsidP="00434D70">
            <w:pPr>
              <w:jc w:val="center"/>
              <w:rPr>
                <w:sz w:val="20"/>
                <w:szCs w:val="20"/>
                <w:lang w:val="en-GB"/>
              </w:rPr>
            </w:pPr>
          </w:p>
          <w:p w:rsidR="0082316F" w:rsidRDefault="0082316F" w:rsidP="00434D70">
            <w:pPr>
              <w:jc w:val="center"/>
              <w:rPr>
                <w:sz w:val="20"/>
                <w:szCs w:val="20"/>
                <w:lang w:val="en-GB"/>
              </w:rPr>
            </w:pPr>
          </w:p>
          <w:p w:rsidR="0082316F" w:rsidRDefault="0082316F" w:rsidP="00434D70">
            <w:pPr>
              <w:jc w:val="center"/>
              <w:rPr>
                <w:sz w:val="20"/>
                <w:szCs w:val="20"/>
                <w:lang w:val="en-GB"/>
              </w:rPr>
            </w:pPr>
          </w:p>
          <w:p w:rsidR="0082316F" w:rsidRDefault="0082316F" w:rsidP="00434D70">
            <w:pPr>
              <w:jc w:val="center"/>
              <w:rPr>
                <w:sz w:val="20"/>
                <w:szCs w:val="20"/>
                <w:lang w:val="en-GB"/>
              </w:rPr>
            </w:pPr>
          </w:p>
          <w:p w:rsidR="0082316F" w:rsidRDefault="0082316F" w:rsidP="00434D70">
            <w:pPr>
              <w:jc w:val="center"/>
              <w:rPr>
                <w:sz w:val="20"/>
                <w:szCs w:val="20"/>
                <w:lang w:val="en-GB"/>
              </w:rPr>
            </w:pPr>
          </w:p>
          <w:p w:rsidR="0082316F" w:rsidRPr="0043404F" w:rsidRDefault="0082316F" w:rsidP="00434D70">
            <w:pPr>
              <w:jc w:val="center"/>
              <w:rPr>
                <w:sz w:val="20"/>
                <w:szCs w:val="20"/>
                <w:lang w:val="en-GB"/>
              </w:rPr>
            </w:pPr>
            <w:r>
              <w:rPr>
                <w:sz w:val="20"/>
                <w:szCs w:val="20"/>
                <w:lang w:val="en-GB"/>
              </w:rPr>
              <w:t>All</w:t>
            </w:r>
          </w:p>
        </w:tc>
      </w:tr>
    </w:tbl>
    <w:p w:rsidR="001B6577" w:rsidRDefault="001B6577">
      <w:pPr>
        <w:rPr>
          <w:lang w:val="en-GB"/>
        </w:rPr>
      </w:pPr>
    </w:p>
    <w:tbl>
      <w:tblPr>
        <w:tblpPr w:leftFromText="180" w:rightFromText="180" w:vertAnchor="text" w:horzAnchor="margin" w:tblpXSpec="center" w:tblpY="1"/>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7825"/>
        <w:gridCol w:w="2144"/>
      </w:tblGrid>
      <w:tr w:rsidR="00C25426" w:rsidRPr="00927FC9" w:rsidTr="006C50E8">
        <w:tc>
          <w:tcPr>
            <w:tcW w:w="1072" w:type="dxa"/>
          </w:tcPr>
          <w:p w:rsidR="00C25426" w:rsidRPr="00D42AB6" w:rsidRDefault="00C25426" w:rsidP="00C25426">
            <w:pPr>
              <w:jc w:val="center"/>
              <w:rPr>
                <w:b/>
                <w:sz w:val="20"/>
                <w:szCs w:val="20"/>
                <w:lang w:val="en-GB"/>
              </w:rPr>
            </w:pPr>
          </w:p>
          <w:p w:rsidR="00C25426" w:rsidRPr="00D42AB6" w:rsidRDefault="00C25426" w:rsidP="00C25426">
            <w:pPr>
              <w:jc w:val="center"/>
              <w:rPr>
                <w:b/>
                <w:sz w:val="20"/>
                <w:szCs w:val="20"/>
                <w:lang w:val="en-GB"/>
              </w:rPr>
            </w:pPr>
            <w:r w:rsidRPr="00D42AB6">
              <w:rPr>
                <w:b/>
                <w:sz w:val="20"/>
                <w:szCs w:val="20"/>
                <w:lang w:val="en-GB"/>
              </w:rPr>
              <w:t>Item</w:t>
            </w:r>
          </w:p>
          <w:p w:rsidR="00C25426" w:rsidRPr="00D42AB6" w:rsidRDefault="00C25426" w:rsidP="00C25426">
            <w:pPr>
              <w:jc w:val="center"/>
              <w:rPr>
                <w:b/>
                <w:sz w:val="20"/>
                <w:szCs w:val="20"/>
                <w:lang w:val="en-GB"/>
              </w:rPr>
            </w:pPr>
            <w:r w:rsidRPr="00D42AB6">
              <w:rPr>
                <w:b/>
                <w:sz w:val="20"/>
                <w:szCs w:val="20"/>
                <w:lang w:val="en-GB"/>
              </w:rPr>
              <w:t>(a)</w:t>
            </w:r>
          </w:p>
          <w:p w:rsidR="00C25426" w:rsidRPr="00D42AB6" w:rsidRDefault="00C25426" w:rsidP="00C25426">
            <w:pPr>
              <w:jc w:val="center"/>
              <w:rPr>
                <w:b/>
                <w:sz w:val="20"/>
                <w:szCs w:val="20"/>
                <w:lang w:val="en-GB"/>
              </w:rPr>
            </w:pPr>
          </w:p>
        </w:tc>
        <w:tc>
          <w:tcPr>
            <w:tcW w:w="7825" w:type="dxa"/>
          </w:tcPr>
          <w:p w:rsidR="00C25426" w:rsidRPr="00D42AB6" w:rsidRDefault="00C25426" w:rsidP="00C25426">
            <w:pPr>
              <w:jc w:val="center"/>
              <w:rPr>
                <w:b/>
                <w:sz w:val="20"/>
                <w:szCs w:val="20"/>
                <w:lang w:val="en-GB"/>
              </w:rPr>
            </w:pPr>
          </w:p>
          <w:p w:rsidR="00C25426" w:rsidRPr="00D42AB6" w:rsidRDefault="00C25426" w:rsidP="00C25426">
            <w:pPr>
              <w:jc w:val="center"/>
              <w:rPr>
                <w:b/>
                <w:sz w:val="20"/>
                <w:szCs w:val="20"/>
                <w:lang w:val="en-GB"/>
              </w:rPr>
            </w:pPr>
            <w:r w:rsidRPr="00D42AB6">
              <w:rPr>
                <w:b/>
                <w:sz w:val="20"/>
                <w:szCs w:val="20"/>
                <w:lang w:val="en-GB"/>
              </w:rPr>
              <w:t>Discussion and Decisions</w:t>
            </w:r>
          </w:p>
          <w:p w:rsidR="00C25426" w:rsidRPr="00D42AB6" w:rsidRDefault="00C25426" w:rsidP="00C25426">
            <w:pPr>
              <w:jc w:val="center"/>
              <w:rPr>
                <w:b/>
                <w:sz w:val="20"/>
                <w:szCs w:val="20"/>
                <w:lang w:val="en-GB"/>
              </w:rPr>
            </w:pPr>
            <w:r w:rsidRPr="00D42AB6">
              <w:rPr>
                <w:b/>
                <w:sz w:val="20"/>
                <w:szCs w:val="20"/>
                <w:lang w:val="en-GB"/>
              </w:rPr>
              <w:t>(b)</w:t>
            </w:r>
          </w:p>
        </w:tc>
        <w:tc>
          <w:tcPr>
            <w:tcW w:w="2144" w:type="dxa"/>
          </w:tcPr>
          <w:p w:rsidR="00C25426" w:rsidRPr="00D42AB6" w:rsidRDefault="00C25426" w:rsidP="00C25426">
            <w:pPr>
              <w:jc w:val="center"/>
              <w:rPr>
                <w:b/>
                <w:sz w:val="20"/>
                <w:szCs w:val="20"/>
                <w:lang w:val="en-GB"/>
              </w:rPr>
            </w:pPr>
          </w:p>
          <w:p w:rsidR="00C25426" w:rsidRPr="00D42AB6" w:rsidRDefault="00C25426" w:rsidP="00C25426">
            <w:pPr>
              <w:jc w:val="center"/>
              <w:rPr>
                <w:b/>
                <w:sz w:val="20"/>
                <w:szCs w:val="20"/>
                <w:lang w:val="en-GB"/>
              </w:rPr>
            </w:pPr>
            <w:r w:rsidRPr="00D42AB6">
              <w:rPr>
                <w:b/>
                <w:sz w:val="20"/>
                <w:szCs w:val="20"/>
                <w:lang w:val="en-GB"/>
              </w:rPr>
              <w:t>Action</w:t>
            </w:r>
          </w:p>
          <w:p w:rsidR="00C25426" w:rsidRPr="00D42AB6" w:rsidRDefault="00C25426" w:rsidP="00C25426">
            <w:pPr>
              <w:jc w:val="center"/>
              <w:rPr>
                <w:b/>
                <w:sz w:val="20"/>
                <w:szCs w:val="20"/>
                <w:lang w:val="en-GB"/>
              </w:rPr>
            </w:pPr>
            <w:r w:rsidRPr="00D42AB6">
              <w:rPr>
                <w:b/>
                <w:sz w:val="20"/>
                <w:szCs w:val="20"/>
                <w:lang w:val="en-GB"/>
              </w:rPr>
              <w:t>(c)</w:t>
            </w:r>
          </w:p>
        </w:tc>
      </w:tr>
      <w:tr w:rsidR="00C25426" w:rsidTr="006C50E8">
        <w:tblPrEx>
          <w:tblLook w:val="04A0" w:firstRow="1" w:lastRow="0" w:firstColumn="1" w:lastColumn="0" w:noHBand="0" w:noVBand="1"/>
        </w:tblPrEx>
        <w:tc>
          <w:tcPr>
            <w:tcW w:w="1072" w:type="dxa"/>
          </w:tcPr>
          <w:p w:rsidR="00C25426" w:rsidRDefault="00C25426" w:rsidP="00C25426">
            <w:pPr>
              <w:jc w:val="center"/>
              <w:rPr>
                <w:sz w:val="20"/>
                <w:szCs w:val="20"/>
                <w:lang w:val="en-GB"/>
              </w:rPr>
            </w:pPr>
          </w:p>
          <w:p w:rsidR="00C25426" w:rsidRPr="00EB3A88" w:rsidRDefault="00C25426" w:rsidP="00C25426">
            <w:pPr>
              <w:jc w:val="center"/>
              <w:rPr>
                <w:sz w:val="20"/>
                <w:szCs w:val="20"/>
                <w:lang w:val="en-GB"/>
              </w:rPr>
            </w:pPr>
            <w:r>
              <w:rPr>
                <w:sz w:val="20"/>
                <w:szCs w:val="20"/>
                <w:lang w:val="en-GB"/>
              </w:rPr>
              <w:t>4</w:t>
            </w:r>
          </w:p>
          <w:p w:rsidR="00C25426" w:rsidRDefault="00C25426" w:rsidP="00C25426">
            <w:pPr>
              <w:jc w:val="center"/>
              <w:rPr>
                <w:sz w:val="20"/>
                <w:szCs w:val="20"/>
                <w:lang w:val="en-GB"/>
              </w:rPr>
            </w:pPr>
            <w:r w:rsidRPr="00EB3A88">
              <w:rPr>
                <w:sz w:val="20"/>
                <w:szCs w:val="20"/>
                <w:lang w:val="en-GB"/>
              </w:rPr>
              <w:t>Fellow’s Feedback</w:t>
            </w:r>
          </w:p>
        </w:tc>
        <w:tc>
          <w:tcPr>
            <w:tcW w:w="7825" w:type="dxa"/>
          </w:tcPr>
          <w:p w:rsidR="00C25426" w:rsidRDefault="00C25426" w:rsidP="00C25426">
            <w:pPr>
              <w:rPr>
                <w:sz w:val="20"/>
                <w:szCs w:val="20"/>
                <w:lang w:val="en-GB"/>
              </w:rPr>
            </w:pPr>
            <w:r>
              <w:rPr>
                <w:sz w:val="20"/>
                <w:szCs w:val="20"/>
                <w:lang w:val="en-GB"/>
              </w:rPr>
              <w:t xml:space="preserve">   </w:t>
            </w:r>
          </w:p>
          <w:p w:rsidR="00AF2C9B" w:rsidRDefault="00C25426" w:rsidP="00AF2C9B">
            <w:pPr>
              <w:rPr>
                <w:sz w:val="20"/>
                <w:szCs w:val="20"/>
                <w:lang w:val="en-GB"/>
              </w:rPr>
            </w:pPr>
            <w:r w:rsidRPr="00AD15D3">
              <w:rPr>
                <w:sz w:val="20"/>
                <w:szCs w:val="20"/>
                <w:u w:val="single"/>
                <w:lang w:val="en-GB"/>
              </w:rPr>
              <w:t>Feedback</w:t>
            </w:r>
            <w:r w:rsidRPr="00AD15D3">
              <w:rPr>
                <w:sz w:val="20"/>
                <w:szCs w:val="20"/>
                <w:lang w:val="en-GB"/>
              </w:rPr>
              <w:t xml:space="preserve">.   </w:t>
            </w:r>
            <w:r w:rsidR="0023687B" w:rsidRPr="00AD15D3">
              <w:rPr>
                <w:sz w:val="20"/>
                <w:szCs w:val="20"/>
                <w:lang w:val="en-GB"/>
              </w:rPr>
              <w:t xml:space="preserve">The Fellows </w:t>
            </w:r>
            <w:r w:rsidR="00240D1B" w:rsidRPr="00AD15D3">
              <w:rPr>
                <w:sz w:val="20"/>
                <w:szCs w:val="20"/>
                <w:lang w:val="en-GB"/>
              </w:rPr>
              <w:t xml:space="preserve">Steward </w:t>
            </w:r>
            <w:r w:rsidR="0041399D" w:rsidRPr="00AD15D3">
              <w:rPr>
                <w:sz w:val="20"/>
                <w:szCs w:val="20"/>
                <w:lang w:val="en-GB"/>
              </w:rPr>
              <w:t>ha</w:t>
            </w:r>
            <w:r w:rsidR="006D30DD">
              <w:rPr>
                <w:sz w:val="20"/>
                <w:szCs w:val="20"/>
                <w:lang w:val="en-GB"/>
              </w:rPr>
              <w:t>d nothing to report, but wanted to thank the catering team</w:t>
            </w:r>
            <w:r w:rsidR="00AF2C9B">
              <w:rPr>
                <w:sz w:val="20"/>
                <w:szCs w:val="20"/>
                <w:lang w:val="en-GB"/>
              </w:rPr>
              <w:t>.</w:t>
            </w:r>
          </w:p>
          <w:p w:rsidR="0023687B" w:rsidRPr="0023687B" w:rsidRDefault="00AF2C9B" w:rsidP="00AF2C9B">
            <w:pPr>
              <w:rPr>
                <w:sz w:val="20"/>
                <w:szCs w:val="20"/>
                <w:lang w:val="en-GB"/>
              </w:rPr>
            </w:pPr>
            <w:r>
              <w:rPr>
                <w:sz w:val="20"/>
                <w:szCs w:val="20"/>
                <w:lang w:val="en-GB"/>
              </w:rPr>
              <w:t>The Fellows are pleased that we wi</w:t>
            </w:r>
            <w:r w:rsidR="00E0295B">
              <w:rPr>
                <w:sz w:val="20"/>
                <w:szCs w:val="20"/>
                <w:lang w:val="en-GB"/>
              </w:rPr>
              <w:t>ll be restarting Wednesday high table</w:t>
            </w:r>
            <w:r>
              <w:rPr>
                <w:sz w:val="20"/>
                <w:szCs w:val="20"/>
                <w:lang w:val="en-GB"/>
              </w:rPr>
              <w:t xml:space="preserve"> dinners and asked that the Catering Manager could keep pressure on the Silver group</w:t>
            </w:r>
            <w:r w:rsidR="00A70425">
              <w:rPr>
                <w:sz w:val="20"/>
                <w:szCs w:val="20"/>
                <w:lang w:val="en-GB"/>
              </w:rPr>
              <w:t xml:space="preserve"> to follow Government guidance but not to add too much extra to the rules.</w:t>
            </w:r>
            <w:r w:rsidR="006D30DD">
              <w:rPr>
                <w:sz w:val="20"/>
                <w:szCs w:val="20"/>
                <w:lang w:val="en-GB"/>
              </w:rPr>
              <w:t xml:space="preserve"> </w:t>
            </w:r>
            <w:r w:rsidR="0041399D" w:rsidRPr="00AD15D3">
              <w:rPr>
                <w:sz w:val="20"/>
                <w:szCs w:val="20"/>
                <w:lang w:val="en-GB"/>
              </w:rPr>
              <w:t xml:space="preserve"> </w:t>
            </w:r>
          </w:p>
        </w:tc>
        <w:tc>
          <w:tcPr>
            <w:tcW w:w="2144" w:type="dxa"/>
          </w:tcPr>
          <w:p w:rsidR="00C25426" w:rsidRDefault="00C25426" w:rsidP="00C25426">
            <w:pPr>
              <w:jc w:val="center"/>
              <w:rPr>
                <w:sz w:val="20"/>
                <w:szCs w:val="20"/>
                <w:lang w:val="en-GB"/>
              </w:rPr>
            </w:pPr>
          </w:p>
          <w:p w:rsidR="00C25426" w:rsidRDefault="00C25426" w:rsidP="00C25426">
            <w:pPr>
              <w:jc w:val="center"/>
              <w:rPr>
                <w:sz w:val="20"/>
                <w:szCs w:val="20"/>
                <w:lang w:val="en-GB"/>
              </w:rPr>
            </w:pPr>
          </w:p>
          <w:p w:rsidR="0023687B" w:rsidRDefault="0023687B" w:rsidP="00C25426">
            <w:pPr>
              <w:jc w:val="center"/>
              <w:rPr>
                <w:sz w:val="20"/>
                <w:szCs w:val="20"/>
                <w:lang w:val="en-GB"/>
              </w:rPr>
            </w:pPr>
          </w:p>
          <w:p w:rsidR="0023687B" w:rsidRDefault="0082316F" w:rsidP="00C25426">
            <w:pPr>
              <w:jc w:val="center"/>
              <w:rPr>
                <w:sz w:val="20"/>
                <w:szCs w:val="20"/>
                <w:lang w:val="en-GB"/>
              </w:rPr>
            </w:pPr>
            <w:r>
              <w:rPr>
                <w:sz w:val="20"/>
                <w:szCs w:val="20"/>
                <w:lang w:val="en-GB"/>
              </w:rPr>
              <w:t>Catering Manager</w:t>
            </w:r>
          </w:p>
          <w:p w:rsidR="0023687B" w:rsidRDefault="0023687B" w:rsidP="00C25426">
            <w:pPr>
              <w:jc w:val="center"/>
              <w:rPr>
                <w:sz w:val="20"/>
                <w:szCs w:val="20"/>
                <w:lang w:val="en-GB"/>
              </w:rPr>
            </w:pPr>
          </w:p>
          <w:p w:rsidR="0023687B" w:rsidRDefault="0023687B" w:rsidP="00C25426">
            <w:pPr>
              <w:jc w:val="center"/>
              <w:rPr>
                <w:sz w:val="20"/>
                <w:szCs w:val="20"/>
                <w:lang w:val="en-GB"/>
              </w:rPr>
            </w:pPr>
          </w:p>
          <w:p w:rsidR="00E11B6D" w:rsidRDefault="00E11B6D" w:rsidP="00C25426">
            <w:pPr>
              <w:jc w:val="center"/>
              <w:rPr>
                <w:sz w:val="20"/>
                <w:szCs w:val="20"/>
                <w:lang w:val="en-GB"/>
              </w:rPr>
            </w:pPr>
          </w:p>
        </w:tc>
      </w:tr>
      <w:tr w:rsidR="00C25426" w:rsidTr="006C50E8">
        <w:tblPrEx>
          <w:tblLook w:val="04A0" w:firstRow="1" w:lastRow="0" w:firstColumn="1" w:lastColumn="0" w:noHBand="0" w:noVBand="1"/>
        </w:tblPrEx>
        <w:tc>
          <w:tcPr>
            <w:tcW w:w="1072" w:type="dxa"/>
          </w:tcPr>
          <w:p w:rsidR="00C25426" w:rsidRDefault="00C25426" w:rsidP="00C25426">
            <w:pPr>
              <w:jc w:val="center"/>
              <w:rPr>
                <w:sz w:val="20"/>
                <w:szCs w:val="20"/>
                <w:lang w:val="en-GB"/>
              </w:rPr>
            </w:pPr>
          </w:p>
          <w:p w:rsidR="00C25426" w:rsidRDefault="00C25426" w:rsidP="00C25426">
            <w:pPr>
              <w:jc w:val="center"/>
              <w:rPr>
                <w:sz w:val="20"/>
                <w:szCs w:val="20"/>
                <w:lang w:val="en-GB"/>
              </w:rPr>
            </w:pPr>
            <w:r>
              <w:rPr>
                <w:sz w:val="20"/>
                <w:szCs w:val="20"/>
                <w:lang w:val="en-GB"/>
              </w:rPr>
              <w:t>5</w:t>
            </w:r>
          </w:p>
          <w:p w:rsidR="00C25426" w:rsidRDefault="00C25426" w:rsidP="00C25426">
            <w:pPr>
              <w:jc w:val="center"/>
              <w:rPr>
                <w:sz w:val="20"/>
                <w:szCs w:val="20"/>
                <w:lang w:val="en-GB"/>
              </w:rPr>
            </w:pPr>
            <w:r w:rsidRPr="003217A5">
              <w:rPr>
                <w:sz w:val="20"/>
                <w:szCs w:val="20"/>
                <w:lang w:val="en-GB"/>
              </w:rPr>
              <w:t xml:space="preserve">MCR Feedback </w:t>
            </w: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jc w:val="center"/>
              <w:rPr>
                <w:sz w:val="20"/>
                <w:szCs w:val="20"/>
                <w:lang w:val="en-GB"/>
              </w:rPr>
            </w:pPr>
          </w:p>
          <w:p w:rsidR="00C25426" w:rsidRDefault="00C25426" w:rsidP="00C25426">
            <w:pPr>
              <w:rPr>
                <w:sz w:val="20"/>
                <w:szCs w:val="20"/>
                <w:lang w:val="en-GB"/>
              </w:rPr>
            </w:pPr>
          </w:p>
        </w:tc>
        <w:tc>
          <w:tcPr>
            <w:tcW w:w="7825" w:type="dxa"/>
          </w:tcPr>
          <w:p w:rsidR="00C25426" w:rsidRDefault="00C25426" w:rsidP="00C25426">
            <w:pPr>
              <w:rPr>
                <w:sz w:val="20"/>
                <w:szCs w:val="20"/>
                <w:lang w:val="en-GB"/>
              </w:rPr>
            </w:pPr>
          </w:p>
          <w:p w:rsidR="006D30DD" w:rsidRDefault="006D30DD" w:rsidP="00A70425">
            <w:pPr>
              <w:rPr>
                <w:sz w:val="20"/>
                <w:szCs w:val="20"/>
              </w:rPr>
            </w:pPr>
            <w:r>
              <w:rPr>
                <w:sz w:val="20"/>
                <w:szCs w:val="20"/>
                <w:u w:val="single"/>
              </w:rPr>
              <w:t>General</w:t>
            </w:r>
            <w:r w:rsidR="00C25426" w:rsidRPr="00843516">
              <w:rPr>
                <w:sz w:val="20"/>
                <w:szCs w:val="20"/>
                <w:u w:val="single"/>
              </w:rPr>
              <w:t>.</w:t>
            </w:r>
            <w:r w:rsidR="00C25426" w:rsidRPr="009D509E">
              <w:rPr>
                <w:sz w:val="20"/>
                <w:szCs w:val="20"/>
              </w:rPr>
              <w:t xml:space="preserve"> </w:t>
            </w:r>
            <w:r w:rsidR="00C25426">
              <w:rPr>
                <w:sz w:val="20"/>
                <w:szCs w:val="20"/>
              </w:rPr>
              <w:t xml:space="preserve"> The MCR rep </w:t>
            </w:r>
            <w:r>
              <w:rPr>
                <w:sz w:val="20"/>
                <w:szCs w:val="20"/>
              </w:rPr>
              <w:t xml:space="preserve">reported that </w:t>
            </w:r>
            <w:r w:rsidR="00A70425">
              <w:rPr>
                <w:sz w:val="20"/>
                <w:szCs w:val="20"/>
              </w:rPr>
              <w:t xml:space="preserve">he had sent a survey out and had received back lots of positive feedback about the Buttery.  </w:t>
            </w:r>
          </w:p>
          <w:p w:rsidR="00A70425" w:rsidRDefault="00A70425" w:rsidP="00A70425">
            <w:pPr>
              <w:rPr>
                <w:sz w:val="20"/>
                <w:szCs w:val="20"/>
              </w:rPr>
            </w:pPr>
          </w:p>
          <w:p w:rsidR="00A70425" w:rsidRDefault="00A70425" w:rsidP="00A70425">
            <w:pPr>
              <w:rPr>
                <w:sz w:val="20"/>
                <w:szCs w:val="20"/>
              </w:rPr>
            </w:pPr>
            <w:r>
              <w:rPr>
                <w:sz w:val="20"/>
                <w:szCs w:val="20"/>
              </w:rPr>
              <w:t>All Graduates especially love the Sunday Roast dinners.  Some Graduates have asked if we would be able to have a mixture of Vegetarian mains rather than all vegan as the vegetarians are really missing cheese.</w:t>
            </w:r>
          </w:p>
          <w:p w:rsidR="00A70425" w:rsidRDefault="00A70425" w:rsidP="00A70425">
            <w:pPr>
              <w:rPr>
                <w:sz w:val="20"/>
                <w:szCs w:val="20"/>
              </w:rPr>
            </w:pPr>
            <w:r>
              <w:rPr>
                <w:sz w:val="20"/>
                <w:szCs w:val="20"/>
              </w:rPr>
              <w:t>The only other comment was larger portion sizes and Graduates were finding it hard to book in a week and a half in advance for their meals.</w:t>
            </w:r>
          </w:p>
          <w:p w:rsidR="00A70425" w:rsidRDefault="00A70425" w:rsidP="00A70425">
            <w:pPr>
              <w:rPr>
                <w:sz w:val="20"/>
                <w:szCs w:val="20"/>
              </w:rPr>
            </w:pPr>
          </w:p>
          <w:p w:rsidR="00A70425" w:rsidRDefault="00A70425" w:rsidP="00A70425">
            <w:pPr>
              <w:rPr>
                <w:sz w:val="20"/>
                <w:szCs w:val="20"/>
              </w:rPr>
            </w:pPr>
            <w:r>
              <w:rPr>
                <w:sz w:val="20"/>
                <w:szCs w:val="20"/>
              </w:rPr>
              <w:t xml:space="preserve">The Catering Manager explained that the reason we need the numbers </w:t>
            </w:r>
            <w:r w:rsidR="00E0295B">
              <w:rPr>
                <w:sz w:val="20"/>
                <w:szCs w:val="20"/>
              </w:rPr>
              <w:t>in advance is</w:t>
            </w:r>
            <w:r>
              <w:rPr>
                <w:sz w:val="20"/>
                <w:szCs w:val="20"/>
              </w:rPr>
              <w:t xml:space="preserve"> the food ordering needs to be done in advance and we </w:t>
            </w:r>
            <w:r w:rsidR="00E0295B">
              <w:rPr>
                <w:sz w:val="20"/>
                <w:szCs w:val="20"/>
              </w:rPr>
              <w:t>do not want to keep food wastage to a minimum</w:t>
            </w:r>
            <w:r>
              <w:rPr>
                <w:sz w:val="20"/>
                <w:szCs w:val="20"/>
              </w:rPr>
              <w:t>.</w:t>
            </w:r>
          </w:p>
          <w:p w:rsidR="00A70425" w:rsidRDefault="00A70425" w:rsidP="00A70425">
            <w:pPr>
              <w:rPr>
                <w:sz w:val="20"/>
                <w:szCs w:val="20"/>
              </w:rPr>
            </w:pPr>
            <w:r>
              <w:rPr>
                <w:sz w:val="20"/>
                <w:szCs w:val="20"/>
              </w:rPr>
              <w:t>We hav</w:t>
            </w:r>
            <w:r w:rsidR="00E15208">
              <w:rPr>
                <w:sz w:val="20"/>
                <w:szCs w:val="20"/>
              </w:rPr>
              <w:t xml:space="preserve">e </w:t>
            </w:r>
            <w:r>
              <w:rPr>
                <w:sz w:val="20"/>
                <w:szCs w:val="20"/>
              </w:rPr>
              <w:t>at least 30% of students</w:t>
            </w:r>
            <w:r w:rsidR="00E15208">
              <w:rPr>
                <w:sz w:val="20"/>
                <w:szCs w:val="20"/>
              </w:rPr>
              <w:t xml:space="preserve"> not turning up </w:t>
            </w:r>
            <w:r w:rsidR="00E0295B">
              <w:rPr>
                <w:sz w:val="20"/>
                <w:szCs w:val="20"/>
              </w:rPr>
              <w:t xml:space="preserve">for booked meals </w:t>
            </w:r>
            <w:r w:rsidR="00E15208">
              <w:rPr>
                <w:sz w:val="20"/>
                <w:szCs w:val="20"/>
              </w:rPr>
              <w:t>at both sites,</w:t>
            </w:r>
            <w:r w:rsidR="00E0295B">
              <w:rPr>
                <w:sz w:val="20"/>
                <w:szCs w:val="20"/>
              </w:rPr>
              <w:t xml:space="preserve"> which is causing a lot of wastage</w:t>
            </w:r>
            <w:r w:rsidR="00E15208">
              <w:rPr>
                <w:sz w:val="20"/>
                <w:szCs w:val="20"/>
              </w:rPr>
              <w:t>.</w:t>
            </w:r>
          </w:p>
          <w:p w:rsidR="00E15208" w:rsidRDefault="00E15208" w:rsidP="00A70425">
            <w:pPr>
              <w:rPr>
                <w:sz w:val="20"/>
                <w:szCs w:val="20"/>
              </w:rPr>
            </w:pPr>
            <w:r>
              <w:rPr>
                <w:sz w:val="20"/>
                <w:szCs w:val="20"/>
              </w:rPr>
              <w:t>The MCR rep advised that it is very difficult now for Graduates that are working at different places to get back for meals that they have booked.</w:t>
            </w:r>
          </w:p>
          <w:p w:rsidR="00E15208" w:rsidRDefault="00E15208" w:rsidP="00A70425">
            <w:pPr>
              <w:rPr>
                <w:sz w:val="20"/>
                <w:szCs w:val="20"/>
              </w:rPr>
            </w:pPr>
          </w:p>
          <w:p w:rsidR="00E15208" w:rsidRDefault="00E15208" w:rsidP="00A70425">
            <w:pPr>
              <w:rPr>
                <w:sz w:val="20"/>
                <w:szCs w:val="20"/>
              </w:rPr>
            </w:pPr>
            <w:r>
              <w:rPr>
                <w:sz w:val="20"/>
                <w:szCs w:val="20"/>
              </w:rPr>
              <w:t xml:space="preserve">The places for the MCR formal have all been </w:t>
            </w:r>
            <w:r w:rsidR="00E0295B">
              <w:rPr>
                <w:sz w:val="20"/>
                <w:szCs w:val="20"/>
              </w:rPr>
              <w:t>booked</w:t>
            </w:r>
            <w:r>
              <w:rPr>
                <w:sz w:val="20"/>
                <w:szCs w:val="20"/>
              </w:rPr>
              <w:t xml:space="preserve"> up and they now have a waiting list in place.</w:t>
            </w:r>
          </w:p>
          <w:p w:rsidR="00A70425" w:rsidRPr="000902B9" w:rsidRDefault="00A70425" w:rsidP="00A70425">
            <w:pPr>
              <w:rPr>
                <w:sz w:val="20"/>
                <w:szCs w:val="20"/>
                <w:lang w:val="en-GB"/>
              </w:rPr>
            </w:pPr>
          </w:p>
        </w:tc>
        <w:tc>
          <w:tcPr>
            <w:tcW w:w="2144" w:type="dxa"/>
          </w:tcPr>
          <w:p w:rsidR="00C25426" w:rsidRDefault="00C25426" w:rsidP="00C25426">
            <w:pPr>
              <w:jc w:val="center"/>
              <w:rPr>
                <w:sz w:val="20"/>
                <w:szCs w:val="20"/>
                <w:lang w:val="en-GB"/>
              </w:rPr>
            </w:pPr>
          </w:p>
          <w:p w:rsidR="00C25426" w:rsidRDefault="00C25426" w:rsidP="00C25426">
            <w:pPr>
              <w:jc w:val="center"/>
              <w:rPr>
                <w:sz w:val="20"/>
                <w:szCs w:val="20"/>
                <w:lang w:val="en-GB"/>
              </w:rPr>
            </w:pPr>
          </w:p>
          <w:p w:rsidR="006C60D5" w:rsidRDefault="006C60D5" w:rsidP="00C5575C">
            <w:pPr>
              <w:jc w:val="center"/>
              <w:rPr>
                <w:sz w:val="20"/>
                <w:szCs w:val="20"/>
                <w:lang w:val="en-GB"/>
              </w:rPr>
            </w:pPr>
          </w:p>
          <w:p w:rsidR="003E40A0" w:rsidRDefault="003E40A0" w:rsidP="00C5575C">
            <w:pPr>
              <w:jc w:val="center"/>
              <w:rPr>
                <w:sz w:val="20"/>
                <w:szCs w:val="20"/>
                <w:lang w:val="en-GB"/>
              </w:rPr>
            </w:pPr>
          </w:p>
          <w:p w:rsidR="00C5575C" w:rsidRDefault="00C5575C" w:rsidP="006C60D5">
            <w:pPr>
              <w:rPr>
                <w:sz w:val="20"/>
                <w:szCs w:val="20"/>
                <w:lang w:val="en-GB"/>
              </w:rPr>
            </w:pPr>
          </w:p>
          <w:p w:rsidR="00C5575C" w:rsidRDefault="00C5575C" w:rsidP="00C5575C">
            <w:pPr>
              <w:jc w:val="center"/>
              <w:rPr>
                <w:sz w:val="20"/>
                <w:szCs w:val="20"/>
                <w:lang w:val="en-GB"/>
              </w:rPr>
            </w:pPr>
          </w:p>
          <w:p w:rsidR="00C5575C" w:rsidRDefault="00C5575C" w:rsidP="00C5575C">
            <w:pPr>
              <w:jc w:val="center"/>
              <w:rPr>
                <w:sz w:val="20"/>
                <w:szCs w:val="20"/>
                <w:lang w:val="en-GB"/>
              </w:rPr>
            </w:pPr>
          </w:p>
        </w:tc>
      </w:tr>
      <w:tr w:rsidR="00C25426" w:rsidTr="006C50E8">
        <w:tblPrEx>
          <w:tblLook w:val="04A0" w:firstRow="1" w:lastRow="0" w:firstColumn="1" w:lastColumn="0" w:noHBand="0" w:noVBand="1"/>
        </w:tblPrEx>
        <w:tc>
          <w:tcPr>
            <w:tcW w:w="1072" w:type="dxa"/>
          </w:tcPr>
          <w:p w:rsidR="00C25426" w:rsidRDefault="00C25426" w:rsidP="00C25426">
            <w:pPr>
              <w:jc w:val="center"/>
              <w:rPr>
                <w:sz w:val="20"/>
                <w:szCs w:val="20"/>
                <w:lang w:val="en-GB"/>
              </w:rPr>
            </w:pPr>
          </w:p>
          <w:p w:rsidR="00C25426" w:rsidRPr="00D37AF7" w:rsidRDefault="00C25426" w:rsidP="00C25426">
            <w:pPr>
              <w:jc w:val="center"/>
              <w:rPr>
                <w:sz w:val="20"/>
                <w:szCs w:val="20"/>
                <w:lang w:val="en-GB"/>
              </w:rPr>
            </w:pPr>
            <w:r>
              <w:rPr>
                <w:sz w:val="20"/>
                <w:szCs w:val="20"/>
                <w:lang w:val="en-GB"/>
              </w:rPr>
              <w:t>6</w:t>
            </w:r>
          </w:p>
          <w:p w:rsidR="00C25426" w:rsidRDefault="00C25426" w:rsidP="00C25426">
            <w:pPr>
              <w:jc w:val="center"/>
              <w:rPr>
                <w:sz w:val="20"/>
                <w:szCs w:val="20"/>
                <w:lang w:val="en-GB"/>
              </w:rPr>
            </w:pPr>
            <w:r>
              <w:rPr>
                <w:sz w:val="20"/>
                <w:szCs w:val="20"/>
                <w:lang w:val="en-GB"/>
              </w:rPr>
              <w:t>UCS</w:t>
            </w:r>
            <w:r w:rsidRPr="00D37AF7">
              <w:rPr>
                <w:sz w:val="20"/>
                <w:szCs w:val="20"/>
                <w:lang w:val="en-GB"/>
              </w:rPr>
              <w:t xml:space="preserve"> Feedback</w:t>
            </w:r>
          </w:p>
          <w:p w:rsidR="00C25426" w:rsidRDefault="00C25426" w:rsidP="006C60D5">
            <w:pPr>
              <w:rPr>
                <w:sz w:val="20"/>
                <w:szCs w:val="20"/>
                <w:lang w:val="en-GB"/>
              </w:rPr>
            </w:pPr>
          </w:p>
          <w:p w:rsidR="00C25426" w:rsidRPr="00927FC9" w:rsidRDefault="00C25426" w:rsidP="00C25426">
            <w:pPr>
              <w:jc w:val="center"/>
              <w:rPr>
                <w:sz w:val="20"/>
                <w:szCs w:val="20"/>
                <w:lang w:val="en-GB"/>
              </w:rPr>
            </w:pPr>
          </w:p>
        </w:tc>
        <w:tc>
          <w:tcPr>
            <w:tcW w:w="7825" w:type="dxa"/>
          </w:tcPr>
          <w:p w:rsidR="00C25426" w:rsidRDefault="00C25426" w:rsidP="00C25426">
            <w:pPr>
              <w:rPr>
                <w:sz w:val="20"/>
                <w:szCs w:val="20"/>
                <w:lang w:val="en-GB"/>
              </w:rPr>
            </w:pPr>
          </w:p>
          <w:p w:rsidR="001E058F" w:rsidRDefault="00804D23" w:rsidP="00E15208">
            <w:pPr>
              <w:rPr>
                <w:sz w:val="20"/>
                <w:szCs w:val="20"/>
                <w:lang w:val="en-GB"/>
              </w:rPr>
            </w:pPr>
            <w:r>
              <w:rPr>
                <w:sz w:val="20"/>
                <w:szCs w:val="20"/>
                <w:lang w:val="en-GB"/>
              </w:rPr>
              <w:t xml:space="preserve">The UCS rep </w:t>
            </w:r>
            <w:r w:rsidR="00E0295B">
              <w:rPr>
                <w:sz w:val="20"/>
                <w:szCs w:val="20"/>
                <w:lang w:val="en-GB"/>
              </w:rPr>
              <w:t>informed the committee</w:t>
            </w:r>
            <w:r w:rsidR="001E058F">
              <w:rPr>
                <w:sz w:val="20"/>
                <w:szCs w:val="20"/>
                <w:lang w:val="en-GB"/>
              </w:rPr>
              <w:t xml:space="preserve"> </w:t>
            </w:r>
            <w:r w:rsidR="00E15208">
              <w:rPr>
                <w:sz w:val="20"/>
                <w:szCs w:val="20"/>
                <w:lang w:val="en-GB"/>
              </w:rPr>
              <w:t>that UCS students were also having the same problem as Graduates to book in advance and that they found the booking meals system a deterrent.  The Catering Manager advised that we are still making daily changes for meals from students so we are being very flexible.</w:t>
            </w:r>
          </w:p>
          <w:p w:rsidR="00E15208" w:rsidRDefault="00E15208" w:rsidP="00E15208">
            <w:pPr>
              <w:rPr>
                <w:sz w:val="20"/>
                <w:szCs w:val="20"/>
                <w:lang w:val="en-GB"/>
              </w:rPr>
            </w:pPr>
          </w:p>
          <w:p w:rsidR="00E15208" w:rsidRPr="00927FC9" w:rsidRDefault="00E15208" w:rsidP="00E15208">
            <w:pPr>
              <w:rPr>
                <w:sz w:val="20"/>
                <w:szCs w:val="20"/>
                <w:lang w:val="en-GB"/>
              </w:rPr>
            </w:pPr>
            <w:r>
              <w:rPr>
                <w:sz w:val="20"/>
                <w:szCs w:val="20"/>
                <w:lang w:val="en-GB"/>
              </w:rPr>
              <w:t xml:space="preserve">A diabetic student has asked if we could look at the dishes that are served in the Buttery as a lot of them have </w:t>
            </w:r>
            <w:r w:rsidR="00E0295B">
              <w:rPr>
                <w:sz w:val="20"/>
                <w:szCs w:val="20"/>
                <w:lang w:val="en-GB"/>
              </w:rPr>
              <w:t>many</w:t>
            </w:r>
            <w:r>
              <w:rPr>
                <w:sz w:val="20"/>
                <w:szCs w:val="20"/>
                <w:lang w:val="en-GB"/>
              </w:rPr>
              <w:t xml:space="preserve"> carbohydrates in them.  </w:t>
            </w:r>
          </w:p>
        </w:tc>
        <w:tc>
          <w:tcPr>
            <w:tcW w:w="2144" w:type="dxa"/>
          </w:tcPr>
          <w:p w:rsidR="00C25426" w:rsidRDefault="00C25426" w:rsidP="00C25426">
            <w:pPr>
              <w:jc w:val="center"/>
              <w:rPr>
                <w:sz w:val="20"/>
                <w:szCs w:val="20"/>
                <w:lang w:val="en-GB"/>
              </w:rPr>
            </w:pPr>
          </w:p>
          <w:p w:rsidR="00E15208" w:rsidRDefault="00E15208" w:rsidP="00C25426">
            <w:pPr>
              <w:jc w:val="center"/>
              <w:rPr>
                <w:sz w:val="20"/>
                <w:szCs w:val="20"/>
                <w:lang w:val="en-GB"/>
              </w:rPr>
            </w:pPr>
          </w:p>
          <w:p w:rsidR="00E15208" w:rsidRDefault="00E15208" w:rsidP="00C25426">
            <w:pPr>
              <w:jc w:val="center"/>
              <w:rPr>
                <w:sz w:val="20"/>
                <w:szCs w:val="20"/>
                <w:lang w:val="en-GB"/>
              </w:rPr>
            </w:pPr>
          </w:p>
          <w:p w:rsidR="00E15208" w:rsidRDefault="00E15208" w:rsidP="00C25426">
            <w:pPr>
              <w:jc w:val="center"/>
              <w:rPr>
                <w:sz w:val="20"/>
                <w:szCs w:val="20"/>
                <w:lang w:val="en-GB"/>
              </w:rPr>
            </w:pPr>
          </w:p>
          <w:p w:rsidR="00E15208" w:rsidRDefault="00E15208" w:rsidP="00C25426">
            <w:pPr>
              <w:jc w:val="center"/>
              <w:rPr>
                <w:sz w:val="20"/>
                <w:szCs w:val="20"/>
                <w:lang w:val="en-GB"/>
              </w:rPr>
            </w:pPr>
          </w:p>
          <w:p w:rsidR="00E15208" w:rsidRDefault="00E15208" w:rsidP="00C25426">
            <w:pPr>
              <w:jc w:val="center"/>
              <w:rPr>
                <w:sz w:val="20"/>
                <w:szCs w:val="20"/>
                <w:lang w:val="en-GB"/>
              </w:rPr>
            </w:pPr>
          </w:p>
          <w:p w:rsidR="008E5C62" w:rsidRDefault="001E058F" w:rsidP="00C25426">
            <w:pPr>
              <w:jc w:val="center"/>
              <w:rPr>
                <w:sz w:val="20"/>
                <w:szCs w:val="20"/>
                <w:lang w:val="en-GB"/>
              </w:rPr>
            </w:pPr>
            <w:r>
              <w:rPr>
                <w:sz w:val="20"/>
                <w:szCs w:val="20"/>
                <w:lang w:val="en-GB"/>
              </w:rPr>
              <w:t>Head Chef</w:t>
            </w:r>
          </w:p>
          <w:p w:rsidR="00C25426" w:rsidRPr="00927FC9" w:rsidRDefault="00C25426" w:rsidP="00C25426">
            <w:pPr>
              <w:jc w:val="center"/>
              <w:rPr>
                <w:sz w:val="20"/>
                <w:szCs w:val="20"/>
                <w:lang w:val="en-GB"/>
              </w:rPr>
            </w:pPr>
          </w:p>
        </w:tc>
      </w:tr>
      <w:tr w:rsidR="00794E37" w:rsidTr="006C50E8">
        <w:tblPrEx>
          <w:tblLook w:val="04A0" w:firstRow="1" w:lastRow="0" w:firstColumn="1" w:lastColumn="0" w:noHBand="0" w:noVBand="1"/>
        </w:tblPrEx>
        <w:tc>
          <w:tcPr>
            <w:tcW w:w="1072" w:type="dxa"/>
          </w:tcPr>
          <w:p w:rsidR="00794E37" w:rsidRDefault="00794E37" w:rsidP="00794E37">
            <w:pPr>
              <w:jc w:val="center"/>
              <w:rPr>
                <w:sz w:val="20"/>
                <w:szCs w:val="20"/>
                <w:lang w:val="en-GB"/>
              </w:rPr>
            </w:pPr>
          </w:p>
          <w:p w:rsidR="00794E37" w:rsidRDefault="00794E37" w:rsidP="00794E37">
            <w:pPr>
              <w:jc w:val="center"/>
              <w:rPr>
                <w:sz w:val="20"/>
                <w:szCs w:val="20"/>
                <w:lang w:val="en-GB"/>
              </w:rPr>
            </w:pPr>
            <w:r>
              <w:rPr>
                <w:sz w:val="20"/>
                <w:szCs w:val="20"/>
                <w:lang w:val="en-GB"/>
              </w:rPr>
              <w:t>7</w:t>
            </w:r>
          </w:p>
          <w:p w:rsidR="00794E37" w:rsidRPr="00927FC9" w:rsidRDefault="00794E37" w:rsidP="00794E37">
            <w:pPr>
              <w:jc w:val="center"/>
              <w:rPr>
                <w:sz w:val="20"/>
                <w:szCs w:val="20"/>
                <w:lang w:val="en-GB"/>
              </w:rPr>
            </w:pPr>
            <w:r>
              <w:rPr>
                <w:sz w:val="20"/>
                <w:szCs w:val="20"/>
                <w:lang w:val="en-GB"/>
              </w:rPr>
              <w:t>Staff  Feedback</w:t>
            </w:r>
          </w:p>
        </w:tc>
        <w:tc>
          <w:tcPr>
            <w:tcW w:w="7825" w:type="dxa"/>
          </w:tcPr>
          <w:p w:rsidR="00794E37" w:rsidRDefault="00794E37" w:rsidP="00794E37">
            <w:pPr>
              <w:rPr>
                <w:sz w:val="20"/>
                <w:szCs w:val="20"/>
                <w:lang w:val="en-GB"/>
              </w:rPr>
            </w:pPr>
          </w:p>
          <w:p w:rsidR="00E15208" w:rsidRDefault="00794E37" w:rsidP="001E058F">
            <w:pPr>
              <w:rPr>
                <w:sz w:val="20"/>
                <w:szCs w:val="20"/>
                <w:lang w:val="en-GB"/>
              </w:rPr>
            </w:pPr>
            <w:r>
              <w:rPr>
                <w:sz w:val="20"/>
                <w:szCs w:val="20"/>
                <w:lang w:val="en-GB"/>
              </w:rPr>
              <w:t xml:space="preserve"> </w:t>
            </w:r>
            <w:r w:rsidR="0058015F" w:rsidRPr="0058015F">
              <w:rPr>
                <w:sz w:val="20"/>
                <w:szCs w:val="20"/>
                <w:u w:val="single"/>
                <w:lang w:val="en-GB"/>
              </w:rPr>
              <w:t>The Buttery</w:t>
            </w:r>
            <w:r w:rsidR="0058015F" w:rsidRPr="006C60D5">
              <w:rPr>
                <w:sz w:val="20"/>
                <w:szCs w:val="20"/>
                <w:lang w:val="en-GB"/>
              </w:rPr>
              <w:t xml:space="preserve">   </w:t>
            </w:r>
            <w:r w:rsidR="0058015F" w:rsidRPr="0058015F">
              <w:rPr>
                <w:sz w:val="20"/>
                <w:szCs w:val="20"/>
                <w:lang w:val="en-GB"/>
              </w:rPr>
              <w:t xml:space="preserve">The </w:t>
            </w:r>
            <w:r w:rsidR="0058015F">
              <w:rPr>
                <w:sz w:val="20"/>
                <w:szCs w:val="20"/>
                <w:lang w:val="en-GB"/>
              </w:rPr>
              <w:t>S</w:t>
            </w:r>
            <w:r w:rsidR="006C60D5">
              <w:rPr>
                <w:sz w:val="20"/>
                <w:szCs w:val="20"/>
                <w:lang w:val="en-GB"/>
              </w:rPr>
              <w:t xml:space="preserve">taff </w:t>
            </w:r>
            <w:r w:rsidR="00A73613">
              <w:rPr>
                <w:sz w:val="20"/>
                <w:szCs w:val="20"/>
                <w:lang w:val="en-GB"/>
              </w:rPr>
              <w:t>R</w:t>
            </w:r>
            <w:r w:rsidR="006C60D5">
              <w:rPr>
                <w:sz w:val="20"/>
                <w:szCs w:val="20"/>
                <w:lang w:val="en-GB"/>
              </w:rPr>
              <w:t xml:space="preserve">ep informed </w:t>
            </w:r>
            <w:r w:rsidR="001E058F">
              <w:rPr>
                <w:sz w:val="20"/>
                <w:szCs w:val="20"/>
                <w:lang w:val="en-GB"/>
              </w:rPr>
              <w:t>us that there was really positive feedback f</w:t>
            </w:r>
            <w:r w:rsidR="00E15208">
              <w:rPr>
                <w:sz w:val="20"/>
                <w:szCs w:val="20"/>
                <w:lang w:val="en-GB"/>
              </w:rPr>
              <w:t>rom</w:t>
            </w:r>
            <w:r w:rsidR="001E058F">
              <w:rPr>
                <w:sz w:val="20"/>
                <w:szCs w:val="20"/>
                <w:lang w:val="en-GB"/>
              </w:rPr>
              <w:t xml:space="preserve"> all the </w:t>
            </w:r>
            <w:r w:rsidR="00E15208">
              <w:rPr>
                <w:sz w:val="20"/>
                <w:szCs w:val="20"/>
                <w:lang w:val="en-GB"/>
              </w:rPr>
              <w:t>staff.</w:t>
            </w:r>
          </w:p>
          <w:p w:rsidR="00644E13" w:rsidRDefault="008D2783" w:rsidP="001E058F">
            <w:pPr>
              <w:rPr>
                <w:sz w:val="20"/>
                <w:szCs w:val="20"/>
                <w:lang w:val="en-GB"/>
              </w:rPr>
            </w:pPr>
            <w:r>
              <w:rPr>
                <w:sz w:val="20"/>
                <w:szCs w:val="20"/>
                <w:lang w:val="en-GB"/>
              </w:rPr>
              <w:t xml:space="preserve">The </w:t>
            </w:r>
            <w:r w:rsidR="0082316F">
              <w:rPr>
                <w:sz w:val="20"/>
                <w:szCs w:val="20"/>
                <w:lang w:val="en-GB"/>
              </w:rPr>
              <w:t xml:space="preserve">staff were asking if the </w:t>
            </w:r>
            <w:r>
              <w:rPr>
                <w:sz w:val="20"/>
                <w:szCs w:val="20"/>
                <w:lang w:val="en-GB"/>
              </w:rPr>
              <w:t>pre-packed Salad</w:t>
            </w:r>
            <w:r w:rsidR="0082316F">
              <w:rPr>
                <w:sz w:val="20"/>
                <w:szCs w:val="20"/>
                <w:lang w:val="en-GB"/>
              </w:rPr>
              <w:t>s we would be able to have a Meat</w:t>
            </w:r>
            <w:r w:rsidR="00C27258">
              <w:rPr>
                <w:sz w:val="20"/>
                <w:szCs w:val="20"/>
                <w:lang w:val="en-GB"/>
              </w:rPr>
              <w:t xml:space="preserve">/Fish option as well as a vegetarian </w:t>
            </w:r>
            <w:r w:rsidR="0082316F">
              <w:rPr>
                <w:sz w:val="20"/>
                <w:szCs w:val="20"/>
                <w:lang w:val="en-GB"/>
              </w:rPr>
              <w:t>option each day</w:t>
            </w:r>
            <w:r w:rsidR="00C27258">
              <w:rPr>
                <w:sz w:val="20"/>
                <w:szCs w:val="20"/>
                <w:lang w:val="en-GB"/>
              </w:rPr>
              <w:t>.</w:t>
            </w:r>
            <w:r w:rsidR="0082316F">
              <w:rPr>
                <w:sz w:val="20"/>
                <w:szCs w:val="20"/>
                <w:lang w:val="en-GB"/>
              </w:rPr>
              <w:t xml:space="preserve">  They also asked about the salad bar and if we would introduce this at some point.  The Catering Manager advised that the salad bar would not be returning and that we would offer the pre-packed salad</w:t>
            </w:r>
            <w:r w:rsidR="00E0295B">
              <w:rPr>
                <w:sz w:val="20"/>
                <w:szCs w:val="20"/>
                <w:lang w:val="en-GB"/>
              </w:rPr>
              <w:t>s instead due to Covid 19 and cross contamination</w:t>
            </w:r>
            <w:r w:rsidR="0082316F">
              <w:rPr>
                <w:sz w:val="20"/>
                <w:szCs w:val="20"/>
                <w:lang w:val="en-GB"/>
              </w:rPr>
              <w:t xml:space="preserve">.  He also advised about the new </w:t>
            </w:r>
            <w:r w:rsidR="00E0295B">
              <w:rPr>
                <w:sz w:val="20"/>
                <w:szCs w:val="20"/>
                <w:lang w:val="en-GB"/>
              </w:rPr>
              <w:t>law, which</w:t>
            </w:r>
            <w:r w:rsidR="0082316F">
              <w:rPr>
                <w:sz w:val="20"/>
                <w:szCs w:val="20"/>
                <w:lang w:val="en-GB"/>
              </w:rPr>
              <w:t xml:space="preserve"> will come into place on 1</w:t>
            </w:r>
            <w:r w:rsidR="0082316F" w:rsidRPr="0082316F">
              <w:rPr>
                <w:sz w:val="20"/>
                <w:szCs w:val="20"/>
                <w:vertAlign w:val="superscript"/>
                <w:lang w:val="en-GB"/>
              </w:rPr>
              <w:t>st</w:t>
            </w:r>
            <w:r w:rsidR="0082316F">
              <w:rPr>
                <w:sz w:val="20"/>
                <w:szCs w:val="20"/>
                <w:lang w:val="en-GB"/>
              </w:rPr>
              <w:t xml:space="preserve"> Oc</w:t>
            </w:r>
            <w:r w:rsidR="00E0295B">
              <w:rPr>
                <w:sz w:val="20"/>
                <w:szCs w:val="20"/>
                <w:lang w:val="en-GB"/>
              </w:rPr>
              <w:t>tober 2021.  Natasha’s Law requires</w:t>
            </w:r>
            <w:r w:rsidR="0082316F">
              <w:rPr>
                <w:sz w:val="20"/>
                <w:szCs w:val="20"/>
                <w:lang w:val="en-GB"/>
              </w:rPr>
              <w:t xml:space="preserve"> anything that is pre-packed will need to have a label </w:t>
            </w:r>
            <w:r w:rsidR="00644E13">
              <w:rPr>
                <w:sz w:val="20"/>
                <w:szCs w:val="20"/>
                <w:lang w:val="en-GB"/>
              </w:rPr>
              <w:t xml:space="preserve">that lists </w:t>
            </w:r>
            <w:r w:rsidR="0082316F">
              <w:rPr>
                <w:sz w:val="20"/>
                <w:szCs w:val="20"/>
                <w:lang w:val="en-GB"/>
              </w:rPr>
              <w:t xml:space="preserve">every </w:t>
            </w:r>
            <w:r w:rsidR="00644E13">
              <w:rPr>
                <w:sz w:val="20"/>
                <w:szCs w:val="20"/>
                <w:lang w:val="en-GB"/>
              </w:rPr>
              <w:t>ingredient</w:t>
            </w:r>
            <w:r w:rsidR="0082316F">
              <w:rPr>
                <w:sz w:val="20"/>
                <w:szCs w:val="20"/>
                <w:lang w:val="en-GB"/>
              </w:rPr>
              <w:t xml:space="preserve"> that is </w:t>
            </w:r>
            <w:r w:rsidR="00E0295B">
              <w:rPr>
                <w:sz w:val="20"/>
                <w:szCs w:val="20"/>
                <w:lang w:val="en-GB"/>
              </w:rPr>
              <w:t>contained within the product</w:t>
            </w:r>
            <w:r w:rsidR="00644E13">
              <w:rPr>
                <w:sz w:val="20"/>
                <w:szCs w:val="20"/>
                <w:lang w:val="en-GB"/>
              </w:rPr>
              <w:t>.</w:t>
            </w:r>
          </w:p>
          <w:p w:rsidR="00644E13" w:rsidRDefault="00644E13" w:rsidP="001E058F">
            <w:pPr>
              <w:rPr>
                <w:sz w:val="20"/>
                <w:szCs w:val="20"/>
                <w:lang w:val="en-GB"/>
              </w:rPr>
            </w:pPr>
            <w:r>
              <w:rPr>
                <w:sz w:val="20"/>
                <w:szCs w:val="20"/>
                <w:lang w:val="en-GB"/>
              </w:rPr>
              <w:t xml:space="preserve">We have been looking at new systems that will enable us to be able to produce these labels and are looking at </w:t>
            </w:r>
            <w:r w:rsidR="00CC3E08">
              <w:rPr>
                <w:sz w:val="20"/>
                <w:szCs w:val="20"/>
                <w:lang w:val="en-GB"/>
              </w:rPr>
              <w:t>a device that is provided by</w:t>
            </w:r>
            <w:r>
              <w:rPr>
                <w:sz w:val="20"/>
                <w:szCs w:val="20"/>
                <w:lang w:val="en-GB"/>
              </w:rPr>
              <w:t xml:space="preserve"> Data Genie.</w:t>
            </w:r>
          </w:p>
          <w:p w:rsidR="00644E13" w:rsidRDefault="00644E13" w:rsidP="001E058F">
            <w:pPr>
              <w:rPr>
                <w:sz w:val="20"/>
                <w:szCs w:val="20"/>
                <w:lang w:val="en-GB"/>
              </w:rPr>
            </w:pPr>
          </w:p>
          <w:p w:rsidR="00F4698B" w:rsidRDefault="00644E13" w:rsidP="001E058F">
            <w:pPr>
              <w:rPr>
                <w:sz w:val="20"/>
                <w:szCs w:val="20"/>
                <w:lang w:val="en-GB"/>
              </w:rPr>
            </w:pPr>
            <w:r>
              <w:rPr>
                <w:sz w:val="20"/>
                <w:szCs w:val="20"/>
                <w:lang w:val="en-GB"/>
              </w:rPr>
              <w:t>The staff also commented on when the catering staff are putting items into the takeaway boxes they sometimes use the spoon that they are using to move over different items in the box and were worried about cross contamination.  The Front of House Manager will talk to the staff that serve the food on the Buttery.</w:t>
            </w:r>
          </w:p>
          <w:p w:rsidR="00F4698B" w:rsidRDefault="00F4698B" w:rsidP="001E058F">
            <w:pPr>
              <w:rPr>
                <w:sz w:val="20"/>
                <w:szCs w:val="20"/>
                <w:lang w:val="en-GB"/>
              </w:rPr>
            </w:pPr>
          </w:p>
          <w:p w:rsidR="00F4698B" w:rsidRDefault="00F4698B" w:rsidP="001E058F">
            <w:pPr>
              <w:rPr>
                <w:sz w:val="20"/>
                <w:szCs w:val="20"/>
                <w:lang w:val="en-GB"/>
              </w:rPr>
            </w:pPr>
          </w:p>
          <w:p w:rsidR="00F4698B" w:rsidRDefault="00F4698B" w:rsidP="001E058F">
            <w:pPr>
              <w:rPr>
                <w:sz w:val="20"/>
                <w:szCs w:val="20"/>
                <w:lang w:val="en-GB"/>
              </w:rPr>
            </w:pPr>
          </w:p>
          <w:p w:rsidR="00DE368E" w:rsidRDefault="00DE368E" w:rsidP="00794E37">
            <w:pPr>
              <w:rPr>
                <w:sz w:val="20"/>
                <w:szCs w:val="20"/>
                <w:lang w:val="en-GB"/>
              </w:rPr>
            </w:pPr>
          </w:p>
          <w:p w:rsidR="00794E37" w:rsidRPr="006441DE" w:rsidRDefault="00794E37" w:rsidP="00434D70">
            <w:pPr>
              <w:rPr>
                <w:sz w:val="20"/>
                <w:szCs w:val="20"/>
                <w:lang w:val="en-GB"/>
              </w:rPr>
            </w:pPr>
          </w:p>
        </w:tc>
        <w:tc>
          <w:tcPr>
            <w:tcW w:w="2144" w:type="dxa"/>
          </w:tcPr>
          <w:p w:rsidR="00794E37" w:rsidRDefault="00794E37" w:rsidP="00794E37">
            <w:pPr>
              <w:jc w:val="center"/>
              <w:rPr>
                <w:b/>
                <w:sz w:val="20"/>
                <w:szCs w:val="20"/>
                <w:lang w:val="en-GB"/>
              </w:rPr>
            </w:pPr>
          </w:p>
          <w:p w:rsidR="001158BB" w:rsidRDefault="001158BB" w:rsidP="00794E37">
            <w:pPr>
              <w:jc w:val="center"/>
              <w:rPr>
                <w:sz w:val="20"/>
                <w:szCs w:val="20"/>
                <w:lang w:val="en-GB"/>
              </w:rPr>
            </w:pPr>
          </w:p>
          <w:p w:rsidR="001158BB" w:rsidRDefault="001158BB" w:rsidP="00794E37">
            <w:pPr>
              <w:jc w:val="center"/>
              <w:rPr>
                <w:sz w:val="20"/>
                <w:szCs w:val="20"/>
                <w:lang w:val="en-GB"/>
              </w:rPr>
            </w:pPr>
          </w:p>
          <w:p w:rsidR="00794E37" w:rsidRDefault="00794E37" w:rsidP="00794E37">
            <w:pPr>
              <w:jc w:val="center"/>
              <w:rPr>
                <w:sz w:val="20"/>
                <w:szCs w:val="20"/>
                <w:lang w:val="en-GB"/>
              </w:rPr>
            </w:pPr>
            <w:r w:rsidRPr="00794E37">
              <w:rPr>
                <w:sz w:val="20"/>
                <w:szCs w:val="20"/>
                <w:lang w:val="en-GB"/>
              </w:rPr>
              <w:t>Catering Manager</w:t>
            </w:r>
            <w:r w:rsidR="00233C12">
              <w:rPr>
                <w:sz w:val="20"/>
                <w:szCs w:val="20"/>
                <w:lang w:val="en-GB"/>
              </w:rPr>
              <w:t>/Head Chef</w:t>
            </w:r>
          </w:p>
          <w:p w:rsidR="008D2783" w:rsidRDefault="008D2783" w:rsidP="00794E37">
            <w:pPr>
              <w:jc w:val="center"/>
              <w:rPr>
                <w:sz w:val="20"/>
                <w:szCs w:val="20"/>
                <w:lang w:val="en-GB"/>
              </w:rPr>
            </w:pPr>
          </w:p>
          <w:p w:rsidR="008D2783" w:rsidRDefault="008D2783" w:rsidP="00794E37">
            <w:pPr>
              <w:jc w:val="center"/>
              <w:rPr>
                <w:sz w:val="20"/>
                <w:szCs w:val="20"/>
                <w:lang w:val="en-GB"/>
              </w:rPr>
            </w:pPr>
          </w:p>
          <w:p w:rsidR="008D2783" w:rsidRDefault="008D2783" w:rsidP="00794E37">
            <w:pPr>
              <w:jc w:val="center"/>
              <w:rPr>
                <w:sz w:val="20"/>
                <w:szCs w:val="20"/>
                <w:lang w:val="en-GB"/>
              </w:rPr>
            </w:pPr>
          </w:p>
          <w:p w:rsidR="008D2783" w:rsidRDefault="008D2783" w:rsidP="00794E37">
            <w:pPr>
              <w:jc w:val="center"/>
              <w:rPr>
                <w:sz w:val="20"/>
                <w:szCs w:val="20"/>
                <w:lang w:val="en-GB"/>
              </w:rPr>
            </w:pPr>
          </w:p>
          <w:p w:rsidR="00233C12" w:rsidRDefault="00233C12" w:rsidP="00794E37">
            <w:pPr>
              <w:jc w:val="center"/>
              <w:rPr>
                <w:sz w:val="20"/>
                <w:szCs w:val="20"/>
                <w:lang w:val="en-GB"/>
              </w:rPr>
            </w:pPr>
          </w:p>
          <w:p w:rsidR="00233C12" w:rsidRDefault="00233C12" w:rsidP="00794E37">
            <w:pPr>
              <w:jc w:val="center"/>
              <w:rPr>
                <w:sz w:val="20"/>
                <w:szCs w:val="20"/>
                <w:lang w:val="en-GB"/>
              </w:rPr>
            </w:pPr>
          </w:p>
          <w:p w:rsidR="00644E13" w:rsidRDefault="00644E13" w:rsidP="00794E37">
            <w:pPr>
              <w:jc w:val="center"/>
              <w:rPr>
                <w:sz w:val="20"/>
                <w:szCs w:val="20"/>
                <w:lang w:val="en-GB"/>
              </w:rPr>
            </w:pPr>
          </w:p>
          <w:p w:rsidR="00644E13" w:rsidRDefault="00644E13" w:rsidP="00794E37">
            <w:pPr>
              <w:jc w:val="center"/>
              <w:rPr>
                <w:sz w:val="20"/>
                <w:szCs w:val="20"/>
                <w:lang w:val="en-GB"/>
              </w:rPr>
            </w:pPr>
            <w:r>
              <w:rPr>
                <w:sz w:val="20"/>
                <w:szCs w:val="20"/>
                <w:lang w:val="en-GB"/>
              </w:rPr>
              <w:t>Front of House Manager</w:t>
            </w:r>
          </w:p>
          <w:p w:rsidR="00644E13" w:rsidRPr="00794E37" w:rsidRDefault="00644E13" w:rsidP="00794E37">
            <w:pPr>
              <w:jc w:val="center"/>
              <w:rPr>
                <w:sz w:val="20"/>
                <w:szCs w:val="20"/>
                <w:lang w:val="en-GB"/>
              </w:rPr>
            </w:pPr>
          </w:p>
        </w:tc>
      </w:tr>
      <w:tr w:rsidR="00A9206C" w:rsidRPr="00927FC9" w:rsidTr="00C72930">
        <w:tc>
          <w:tcPr>
            <w:tcW w:w="1072" w:type="dxa"/>
          </w:tcPr>
          <w:p w:rsidR="00A9206C" w:rsidRPr="00D42AB6" w:rsidRDefault="00A9206C" w:rsidP="00A9206C">
            <w:pPr>
              <w:jc w:val="center"/>
              <w:rPr>
                <w:b/>
                <w:sz w:val="20"/>
                <w:szCs w:val="20"/>
                <w:lang w:val="en-GB"/>
              </w:rPr>
            </w:pPr>
          </w:p>
          <w:p w:rsidR="00A9206C" w:rsidRPr="00D42AB6" w:rsidRDefault="00A9206C" w:rsidP="00A9206C">
            <w:pPr>
              <w:jc w:val="center"/>
              <w:rPr>
                <w:b/>
                <w:sz w:val="20"/>
                <w:szCs w:val="20"/>
                <w:lang w:val="en-GB"/>
              </w:rPr>
            </w:pPr>
            <w:r w:rsidRPr="00D42AB6">
              <w:rPr>
                <w:b/>
                <w:sz w:val="20"/>
                <w:szCs w:val="20"/>
                <w:lang w:val="en-GB"/>
              </w:rPr>
              <w:t>Item</w:t>
            </w:r>
          </w:p>
          <w:p w:rsidR="00A9206C" w:rsidRPr="00D42AB6" w:rsidRDefault="00A9206C" w:rsidP="00A9206C">
            <w:pPr>
              <w:jc w:val="center"/>
              <w:rPr>
                <w:b/>
                <w:sz w:val="20"/>
                <w:szCs w:val="20"/>
                <w:lang w:val="en-GB"/>
              </w:rPr>
            </w:pPr>
            <w:r w:rsidRPr="00D42AB6">
              <w:rPr>
                <w:b/>
                <w:sz w:val="20"/>
                <w:szCs w:val="20"/>
                <w:lang w:val="en-GB"/>
              </w:rPr>
              <w:t>(a)</w:t>
            </w:r>
          </w:p>
          <w:p w:rsidR="00A9206C" w:rsidRPr="00D42AB6" w:rsidRDefault="00A9206C" w:rsidP="00A9206C">
            <w:pPr>
              <w:jc w:val="center"/>
              <w:rPr>
                <w:b/>
                <w:sz w:val="20"/>
                <w:szCs w:val="20"/>
                <w:lang w:val="en-GB"/>
              </w:rPr>
            </w:pPr>
          </w:p>
        </w:tc>
        <w:tc>
          <w:tcPr>
            <w:tcW w:w="7825" w:type="dxa"/>
          </w:tcPr>
          <w:p w:rsidR="00A9206C" w:rsidRPr="00D42AB6" w:rsidRDefault="00A9206C" w:rsidP="00A9206C">
            <w:pPr>
              <w:jc w:val="center"/>
              <w:rPr>
                <w:b/>
                <w:sz w:val="20"/>
                <w:szCs w:val="20"/>
                <w:lang w:val="en-GB"/>
              </w:rPr>
            </w:pPr>
          </w:p>
          <w:p w:rsidR="00A9206C" w:rsidRPr="00D42AB6" w:rsidRDefault="00A9206C" w:rsidP="00A9206C">
            <w:pPr>
              <w:jc w:val="center"/>
              <w:rPr>
                <w:b/>
                <w:sz w:val="20"/>
                <w:szCs w:val="20"/>
                <w:lang w:val="en-GB"/>
              </w:rPr>
            </w:pPr>
            <w:r w:rsidRPr="00D42AB6">
              <w:rPr>
                <w:b/>
                <w:sz w:val="20"/>
                <w:szCs w:val="20"/>
                <w:lang w:val="en-GB"/>
              </w:rPr>
              <w:t>Discussion and Decisions</w:t>
            </w:r>
          </w:p>
          <w:p w:rsidR="00A9206C" w:rsidRPr="00D42AB6" w:rsidRDefault="00A9206C" w:rsidP="00A9206C">
            <w:pPr>
              <w:jc w:val="center"/>
              <w:rPr>
                <w:b/>
                <w:sz w:val="20"/>
                <w:szCs w:val="20"/>
                <w:lang w:val="en-GB"/>
              </w:rPr>
            </w:pPr>
            <w:r w:rsidRPr="00D42AB6">
              <w:rPr>
                <w:b/>
                <w:sz w:val="20"/>
                <w:szCs w:val="20"/>
                <w:lang w:val="en-GB"/>
              </w:rPr>
              <w:t>(b)</w:t>
            </w:r>
          </w:p>
        </w:tc>
        <w:tc>
          <w:tcPr>
            <w:tcW w:w="2144" w:type="dxa"/>
          </w:tcPr>
          <w:p w:rsidR="00A9206C" w:rsidRPr="00D42AB6" w:rsidRDefault="00A9206C" w:rsidP="00A9206C">
            <w:pPr>
              <w:jc w:val="center"/>
              <w:rPr>
                <w:b/>
                <w:sz w:val="20"/>
                <w:szCs w:val="20"/>
                <w:lang w:val="en-GB"/>
              </w:rPr>
            </w:pPr>
          </w:p>
          <w:p w:rsidR="00A9206C" w:rsidRPr="00D42AB6" w:rsidRDefault="00A9206C" w:rsidP="00A9206C">
            <w:pPr>
              <w:jc w:val="center"/>
              <w:rPr>
                <w:b/>
                <w:sz w:val="20"/>
                <w:szCs w:val="20"/>
                <w:lang w:val="en-GB"/>
              </w:rPr>
            </w:pPr>
            <w:r w:rsidRPr="00D42AB6">
              <w:rPr>
                <w:b/>
                <w:sz w:val="20"/>
                <w:szCs w:val="20"/>
                <w:lang w:val="en-GB"/>
              </w:rPr>
              <w:t>Action</w:t>
            </w:r>
          </w:p>
          <w:p w:rsidR="00A9206C" w:rsidRPr="00D42AB6" w:rsidRDefault="00A9206C" w:rsidP="00A9206C">
            <w:pPr>
              <w:jc w:val="center"/>
              <w:rPr>
                <w:b/>
                <w:sz w:val="20"/>
                <w:szCs w:val="20"/>
                <w:lang w:val="en-GB"/>
              </w:rPr>
            </w:pPr>
            <w:r w:rsidRPr="00D42AB6">
              <w:rPr>
                <w:b/>
                <w:sz w:val="20"/>
                <w:szCs w:val="20"/>
                <w:lang w:val="en-GB"/>
              </w:rPr>
              <w:t>(c)</w:t>
            </w:r>
          </w:p>
        </w:tc>
      </w:tr>
      <w:tr w:rsidR="00794E37" w:rsidRPr="0025621B" w:rsidTr="006C50E8">
        <w:tblPrEx>
          <w:tblLook w:val="04A0" w:firstRow="1" w:lastRow="0" w:firstColumn="1" w:lastColumn="0" w:noHBand="0" w:noVBand="1"/>
        </w:tblPrEx>
        <w:tc>
          <w:tcPr>
            <w:tcW w:w="1072" w:type="dxa"/>
          </w:tcPr>
          <w:p w:rsidR="00794E37" w:rsidRDefault="00794E37" w:rsidP="00794E37">
            <w:pPr>
              <w:jc w:val="center"/>
              <w:rPr>
                <w:sz w:val="20"/>
                <w:szCs w:val="20"/>
                <w:lang w:val="en-GB"/>
              </w:rPr>
            </w:pPr>
          </w:p>
          <w:p w:rsidR="00794E37" w:rsidRDefault="00794E37" w:rsidP="00794E37">
            <w:pPr>
              <w:jc w:val="center"/>
              <w:rPr>
                <w:sz w:val="20"/>
                <w:szCs w:val="20"/>
                <w:lang w:val="en-GB"/>
              </w:rPr>
            </w:pPr>
            <w:r>
              <w:rPr>
                <w:sz w:val="20"/>
                <w:szCs w:val="20"/>
                <w:lang w:val="en-GB"/>
              </w:rPr>
              <w:t>8</w:t>
            </w:r>
          </w:p>
          <w:p w:rsidR="00794E37" w:rsidRDefault="00794E37" w:rsidP="00794E37">
            <w:pPr>
              <w:jc w:val="center"/>
              <w:rPr>
                <w:sz w:val="20"/>
                <w:szCs w:val="20"/>
                <w:lang w:val="en-GB"/>
              </w:rPr>
            </w:pPr>
            <w:r>
              <w:rPr>
                <w:sz w:val="20"/>
                <w:szCs w:val="20"/>
                <w:lang w:val="en-GB"/>
              </w:rPr>
              <w:t>AOB</w:t>
            </w:r>
          </w:p>
          <w:p w:rsidR="00794E37" w:rsidRDefault="00794E37" w:rsidP="00794E37">
            <w:pPr>
              <w:jc w:val="center"/>
              <w:rPr>
                <w:sz w:val="20"/>
                <w:szCs w:val="20"/>
                <w:lang w:val="en-GB"/>
              </w:rPr>
            </w:pPr>
          </w:p>
        </w:tc>
        <w:tc>
          <w:tcPr>
            <w:tcW w:w="7825" w:type="dxa"/>
          </w:tcPr>
          <w:p w:rsidR="00794E37" w:rsidRPr="001E7AB2" w:rsidRDefault="00794E37" w:rsidP="00794E37">
            <w:pPr>
              <w:rPr>
                <w:color w:val="FF0000"/>
                <w:sz w:val="20"/>
                <w:szCs w:val="20"/>
                <w:lang w:val="en-GB"/>
              </w:rPr>
            </w:pPr>
          </w:p>
          <w:p w:rsidR="00644E13" w:rsidRDefault="0076036D" w:rsidP="00644E13">
            <w:pPr>
              <w:rPr>
                <w:sz w:val="20"/>
                <w:szCs w:val="20"/>
                <w:lang w:val="en-GB"/>
              </w:rPr>
            </w:pPr>
            <w:r>
              <w:rPr>
                <w:sz w:val="20"/>
                <w:szCs w:val="20"/>
                <w:lang w:val="en-GB"/>
              </w:rPr>
              <w:t xml:space="preserve">The </w:t>
            </w:r>
            <w:r w:rsidR="00975D0A">
              <w:rPr>
                <w:sz w:val="20"/>
                <w:szCs w:val="20"/>
                <w:lang w:val="en-GB"/>
              </w:rPr>
              <w:t>Catering</w:t>
            </w:r>
            <w:r w:rsidR="00CC3E08">
              <w:rPr>
                <w:sz w:val="20"/>
                <w:szCs w:val="20"/>
                <w:lang w:val="en-GB"/>
              </w:rPr>
              <w:t xml:space="preserve"> Manager will be attending</w:t>
            </w:r>
            <w:r w:rsidR="00644E13">
              <w:rPr>
                <w:sz w:val="20"/>
                <w:szCs w:val="20"/>
                <w:lang w:val="en-GB"/>
              </w:rPr>
              <w:t xml:space="preserve"> a Graduation </w:t>
            </w:r>
            <w:r w:rsidR="00CC3E08">
              <w:rPr>
                <w:sz w:val="20"/>
                <w:szCs w:val="20"/>
                <w:lang w:val="en-GB"/>
              </w:rPr>
              <w:t>meeting</w:t>
            </w:r>
            <w:r w:rsidR="004A0A56">
              <w:rPr>
                <w:sz w:val="20"/>
                <w:szCs w:val="20"/>
                <w:lang w:val="en-GB"/>
              </w:rPr>
              <w:t xml:space="preserve"> tomorrow to look at </w:t>
            </w:r>
            <w:r w:rsidR="00CC3E08">
              <w:rPr>
                <w:sz w:val="20"/>
                <w:szCs w:val="20"/>
                <w:lang w:val="en-GB"/>
              </w:rPr>
              <w:t xml:space="preserve">the requirements </w:t>
            </w:r>
            <w:r w:rsidR="004A0A56">
              <w:rPr>
                <w:sz w:val="20"/>
                <w:szCs w:val="20"/>
                <w:lang w:val="en-GB"/>
              </w:rPr>
              <w:t>for Graduation Day.</w:t>
            </w:r>
          </w:p>
          <w:p w:rsidR="00CA3715" w:rsidRDefault="00530D2B" w:rsidP="00CA3715">
            <w:pPr>
              <w:rPr>
                <w:sz w:val="20"/>
                <w:szCs w:val="20"/>
                <w:lang w:val="en-GB"/>
              </w:rPr>
            </w:pPr>
            <w:r>
              <w:rPr>
                <w:sz w:val="20"/>
                <w:szCs w:val="20"/>
                <w:lang w:val="en-GB"/>
              </w:rPr>
              <w:t>.</w:t>
            </w:r>
          </w:p>
          <w:p w:rsidR="00CA3715" w:rsidRPr="006F6E4C" w:rsidRDefault="00CA3715" w:rsidP="00CA3715">
            <w:pPr>
              <w:rPr>
                <w:sz w:val="20"/>
                <w:szCs w:val="20"/>
                <w:lang w:val="en-GB"/>
              </w:rPr>
            </w:pPr>
          </w:p>
        </w:tc>
        <w:tc>
          <w:tcPr>
            <w:tcW w:w="2144" w:type="dxa"/>
          </w:tcPr>
          <w:p w:rsidR="00794E37" w:rsidRPr="0025621B" w:rsidRDefault="00794E37" w:rsidP="00794E37">
            <w:pPr>
              <w:jc w:val="center"/>
              <w:rPr>
                <w:sz w:val="20"/>
                <w:szCs w:val="20"/>
                <w:lang w:val="en-GB"/>
              </w:rPr>
            </w:pPr>
          </w:p>
          <w:p w:rsidR="00794E37" w:rsidRDefault="00794E37" w:rsidP="007125D4">
            <w:pPr>
              <w:jc w:val="center"/>
              <w:rPr>
                <w:sz w:val="20"/>
                <w:szCs w:val="20"/>
                <w:lang w:val="en-GB"/>
              </w:rPr>
            </w:pPr>
            <w:r w:rsidRPr="0025621B">
              <w:rPr>
                <w:sz w:val="20"/>
                <w:szCs w:val="20"/>
                <w:lang w:val="en-GB"/>
              </w:rPr>
              <w:t>All to Note</w:t>
            </w:r>
          </w:p>
          <w:p w:rsidR="00671BCE" w:rsidRDefault="00671BCE" w:rsidP="007125D4">
            <w:pPr>
              <w:jc w:val="center"/>
              <w:rPr>
                <w:sz w:val="20"/>
                <w:szCs w:val="20"/>
                <w:lang w:val="en-GB"/>
              </w:rPr>
            </w:pPr>
          </w:p>
          <w:p w:rsidR="00671BCE" w:rsidRPr="0025621B" w:rsidRDefault="00671BCE" w:rsidP="007125D4">
            <w:pPr>
              <w:jc w:val="center"/>
              <w:rPr>
                <w:sz w:val="20"/>
                <w:szCs w:val="20"/>
                <w:lang w:val="en-GB"/>
              </w:rPr>
            </w:pPr>
          </w:p>
        </w:tc>
      </w:tr>
      <w:tr w:rsidR="00794E37" w:rsidTr="006C50E8">
        <w:tblPrEx>
          <w:tblLook w:val="04A0" w:firstRow="1" w:lastRow="0" w:firstColumn="1" w:lastColumn="0" w:noHBand="0" w:noVBand="1"/>
        </w:tblPrEx>
        <w:tc>
          <w:tcPr>
            <w:tcW w:w="1072" w:type="dxa"/>
          </w:tcPr>
          <w:p w:rsidR="00794E37" w:rsidRDefault="00794E37" w:rsidP="00794E37">
            <w:pPr>
              <w:rPr>
                <w:sz w:val="20"/>
                <w:szCs w:val="20"/>
                <w:lang w:val="en-GB"/>
              </w:rPr>
            </w:pPr>
          </w:p>
          <w:p w:rsidR="00794E37" w:rsidRDefault="00794E37" w:rsidP="00794E37">
            <w:pPr>
              <w:jc w:val="center"/>
              <w:rPr>
                <w:sz w:val="20"/>
                <w:szCs w:val="20"/>
                <w:lang w:val="en-GB"/>
              </w:rPr>
            </w:pPr>
            <w:r>
              <w:rPr>
                <w:sz w:val="20"/>
                <w:szCs w:val="20"/>
                <w:lang w:val="en-GB"/>
              </w:rPr>
              <w:t>8</w:t>
            </w:r>
          </w:p>
          <w:p w:rsidR="00794E37" w:rsidRDefault="00794E37" w:rsidP="007951B1">
            <w:pPr>
              <w:jc w:val="center"/>
              <w:rPr>
                <w:sz w:val="20"/>
                <w:szCs w:val="20"/>
                <w:lang w:val="en-GB"/>
              </w:rPr>
            </w:pPr>
            <w:r>
              <w:rPr>
                <w:sz w:val="20"/>
                <w:szCs w:val="20"/>
                <w:lang w:val="en-GB"/>
              </w:rPr>
              <w:t>Future Meetings</w:t>
            </w:r>
          </w:p>
        </w:tc>
        <w:tc>
          <w:tcPr>
            <w:tcW w:w="7825" w:type="dxa"/>
          </w:tcPr>
          <w:p w:rsidR="00794E37" w:rsidRDefault="00794E37" w:rsidP="00794E37">
            <w:pPr>
              <w:rPr>
                <w:sz w:val="20"/>
                <w:szCs w:val="20"/>
                <w:lang w:val="en-GB"/>
              </w:rPr>
            </w:pPr>
          </w:p>
          <w:p w:rsidR="00794E37" w:rsidRDefault="00794E37" w:rsidP="00DF6752">
            <w:pPr>
              <w:rPr>
                <w:sz w:val="20"/>
                <w:szCs w:val="20"/>
                <w:lang w:val="en-GB"/>
              </w:rPr>
            </w:pPr>
            <w:r>
              <w:rPr>
                <w:sz w:val="20"/>
                <w:szCs w:val="20"/>
                <w:lang w:val="en-GB"/>
              </w:rPr>
              <w:t xml:space="preserve">1.     The next meeting </w:t>
            </w:r>
            <w:r w:rsidR="004A0A56">
              <w:rPr>
                <w:sz w:val="20"/>
                <w:szCs w:val="20"/>
                <w:lang w:val="en-GB"/>
              </w:rPr>
              <w:t>will be on 10</w:t>
            </w:r>
            <w:r w:rsidR="004A0A56" w:rsidRPr="004A0A56">
              <w:rPr>
                <w:sz w:val="20"/>
                <w:szCs w:val="20"/>
                <w:vertAlign w:val="superscript"/>
                <w:lang w:val="en-GB"/>
              </w:rPr>
              <w:t>th</w:t>
            </w:r>
            <w:r w:rsidR="004A0A56">
              <w:rPr>
                <w:sz w:val="20"/>
                <w:szCs w:val="20"/>
                <w:lang w:val="en-GB"/>
              </w:rPr>
              <w:t xml:space="preserve"> November 2021 at 09:30 a</w:t>
            </w:r>
            <w:r w:rsidR="00CC3E08">
              <w:rPr>
                <w:sz w:val="20"/>
                <w:szCs w:val="20"/>
                <w:lang w:val="en-GB"/>
              </w:rPr>
              <w:t>m.  Location to be advised at a later date</w:t>
            </w:r>
            <w:r w:rsidR="004A0A56">
              <w:rPr>
                <w:sz w:val="20"/>
                <w:szCs w:val="20"/>
                <w:lang w:val="en-GB"/>
              </w:rPr>
              <w:t>.</w:t>
            </w:r>
          </w:p>
        </w:tc>
        <w:tc>
          <w:tcPr>
            <w:tcW w:w="2144" w:type="dxa"/>
          </w:tcPr>
          <w:p w:rsidR="00794E37" w:rsidRDefault="00794E37" w:rsidP="00794E37">
            <w:pPr>
              <w:jc w:val="center"/>
              <w:rPr>
                <w:sz w:val="20"/>
                <w:szCs w:val="20"/>
                <w:lang w:val="en-GB"/>
              </w:rPr>
            </w:pPr>
          </w:p>
          <w:p w:rsidR="00794E37" w:rsidRDefault="00794E37" w:rsidP="00794E37">
            <w:pPr>
              <w:jc w:val="center"/>
              <w:rPr>
                <w:sz w:val="20"/>
                <w:szCs w:val="20"/>
                <w:lang w:val="en-GB"/>
              </w:rPr>
            </w:pPr>
            <w:r w:rsidRPr="000272FE">
              <w:rPr>
                <w:sz w:val="20"/>
                <w:szCs w:val="20"/>
                <w:lang w:val="en-GB"/>
              </w:rPr>
              <w:t>All to Note</w:t>
            </w:r>
          </w:p>
        </w:tc>
      </w:tr>
    </w:tbl>
    <w:p w:rsidR="008478DC" w:rsidRDefault="008478DC"/>
    <w:p w:rsidR="004D011D" w:rsidRDefault="004D011D"/>
    <w:p w:rsidR="00751C6C" w:rsidRDefault="00751C6C"/>
    <w:p w:rsidR="00E43683" w:rsidRPr="004D011D" w:rsidRDefault="0091601D">
      <w:r>
        <w:rPr>
          <w:lang w:val="en-GB"/>
        </w:rPr>
        <w:t>L L CORKE</w:t>
      </w:r>
    </w:p>
    <w:p w:rsidR="00E43683" w:rsidRDefault="0091601D">
      <w:pPr>
        <w:rPr>
          <w:lang w:val="en-GB"/>
        </w:rPr>
      </w:pPr>
      <w:r>
        <w:rPr>
          <w:lang w:val="en-GB"/>
        </w:rPr>
        <w:t>Catering Manager</w:t>
      </w:r>
    </w:p>
    <w:p w:rsidR="00E43683" w:rsidRDefault="00060D52">
      <w:pPr>
        <w:rPr>
          <w:lang w:val="en-GB"/>
        </w:rPr>
      </w:pPr>
      <w:r>
        <w:rPr>
          <w:lang w:val="en-GB"/>
        </w:rPr>
        <w:t xml:space="preserve">Chair </w:t>
      </w:r>
    </w:p>
    <w:p w:rsidR="00E43683" w:rsidRDefault="0091601D">
      <w:pPr>
        <w:rPr>
          <w:lang w:val="en-GB"/>
        </w:rPr>
      </w:pPr>
      <w:r>
        <w:rPr>
          <w:lang w:val="en-GB"/>
        </w:rPr>
        <w:t>Ext 33227</w:t>
      </w:r>
    </w:p>
    <w:p w:rsidR="00E73039" w:rsidRDefault="00E73039" w:rsidP="00951D89">
      <w:pPr>
        <w:rPr>
          <w:lang w:val="en-GB"/>
        </w:rPr>
      </w:pPr>
    </w:p>
    <w:p w:rsidR="005070D3" w:rsidRPr="005070D3" w:rsidRDefault="005070D3" w:rsidP="005070D3">
      <w:pPr>
        <w:rPr>
          <w:lang w:val="en-GB"/>
        </w:rPr>
      </w:pPr>
      <w:r w:rsidRPr="005070D3">
        <w:rPr>
          <w:lang w:val="en-GB"/>
        </w:rPr>
        <w:t>Distribution:</w:t>
      </w:r>
    </w:p>
    <w:p w:rsidR="00060D52" w:rsidRDefault="00060D52" w:rsidP="00060D52">
      <w:pPr>
        <w:rPr>
          <w:lang w:val="en-GB"/>
        </w:rPr>
      </w:pPr>
    </w:p>
    <w:p w:rsidR="00DF6752" w:rsidRDefault="00DF6752" w:rsidP="00DF6752">
      <w:pPr>
        <w:rPr>
          <w:lang w:val="en-GB"/>
        </w:rPr>
      </w:pPr>
      <w:r>
        <w:rPr>
          <w:lang w:val="en-GB"/>
        </w:rPr>
        <w:t xml:space="preserve">Jonathan Benn </w:t>
      </w:r>
      <w:r w:rsidRPr="004A61FE">
        <w:rPr>
          <w:lang w:val="en-GB"/>
        </w:rPr>
        <w:t>(MCR Representative)</w:t>
      </w:r>
    </w:p>
    <w:p w:rsidR="00DF6752" w:rsidRPr="004A61FE" w:rsidRDefault="00DF6752" w:rsidP="00DF6752">
      <w:pPr>
        <w:rPr>
          <w:lang w:val="en-GB"/>
        </w:rPr>
      </w:pPr>
      <w:r w:rsidRPr="004A61FE">
        <w:rPr>
          <w:lang w:val="en-GB"/>
        </w:rPr>
        <w:t>Marie Bouvier</w:t>
      </w:r>
      <w:r>
        <w:rPr>
          <w:lang w:val="en-GB"/>
        </w:rPr>
        <w:t xml:space="preserve"> (Front of House Manager)</w:t>
      </w:r>
    </w:p>
    <w:p w:rsidR="00DF6752" w:rsidRDefault="00DF6752" w:rsidP="00DF6752">
      <w:pPr>
        <w:rPr>
          <w:lang w:val="en-GB"/>
        </w:rPr>
      </w:pPr>
      <w:r>
        <w:rPr>
          <w:lang w:val="en-GB"/>
        </w:rPr>
        <w:t>L</w:t>
      </w:r>
      <w:r w:rsidRPr="004A61FE">
        <w:rPr>
          <w:lang w:val="en-GB"/>
        </w:rPr>
        <w:t>ee Corke</w:t>
      </w:r>
      <w:r>
        <w:rPr>
          <w:lang w:val="en-GB"/>
        </w:rPr>
        <w:t xml:space="preserve"> (Catering Manager)</w:t>
      </w:r>
    </w:p>
    <w:p w:rsidR="00DF6752" w:rsidRDefault="00DF6752" w:rsidP="00DF6752">
      <w:pPr>
        <w:rPr>
          <w:lang w:val="en-GB"/>
        </w:rPr>
      </w:pPr>
      <w:r>
        <w:rPr>
          <w:lang w:val="en-GB"/>
        </w:rPr>
        <w:t>Emma Easterbrook (Assistant Bursar)</w:t>
      </w:r>
    </w:p>
    <w:p w:rsidR="00DF6752" w:rsidRPr="00A7263C" w:rsidRDefault="00DF6752" w:rsidP="00DF6752">
      <w:pPr>
        <w:jc w:val="both"/>
        <w:rPr>
          <w:lang w:val="en-GB"/>
        </w:rPr>
      </w:pPr>
      <w:r>
        <w:t>Am</w:t>
      </w:r>
      <w:r w:rsidR="000B45FB">
        <w:t>y Howell</w:t>
      </w:r>
      <w:r w:rsidRPr="00EE4B05">
        <w:t xml:space="preserve"> </w:t>
      </w:r>
      <w:r w:rsidRPr="00A7263C">
        <w:rPr>
          <w:lang w:val="en-GB"/>
        </w:rPr>
        <w:t>(UCS Representative)</w:t>
      </w:r>
    </w:p>
    <w:p w:rsidR="00DF6752" w:rsidRPr="004A61FE" w:rsidRDefault="00DF6752" w:rsidP="00DF6752">
      <w:pPr>
        <w:rPr>
          <w:lang w:val="en-GB"/>
        </w:rPr>
      </w:pPr>
      <w:r w:rsidRPr="004A61FE">
        <w:rPr>
          <w:lang w:val="en-GB"/>
        </w:rPr>
        <w:t>Aylmer Johnson</w:t>
      </w:r>
      <w:r>
        <w:rPr>
          <w:lang w:val="en-GB"/>
        </w:rPr>
        <w:t xml:space="preserve"> </w:t>
      </w:r>
      <w:r w:rsidRPr="004A61FE">
        <w:rPr>
          <w:lang w:val="en-GB"/>
        </w:rPr>
        <w:t>(Fellows’ Steward)</w:t>
      </w:r>
    </w:p>
    <w:p w:rsidR="00DF6752" w:rsidRDefault="00DF6752" w:rsidP="00DF6752">
      <w:pPr>
        <w:rPr>
          <w:lang w:val="en-GB"/>
        </w:rPr>
      </w:pPr>
      <w:r>
        <w:rPr>
          <w:lang w:val="en-GB"/>
        </w:rPr>
        <w:t xml:space="preserve">Martha Roberts </w:t>
      </w:r>
      <w:r w:rsidRPr="004A61FE">
        <w:rPr>
          <w:lang w:val="en-GB"/>
        </w:rPr>
        <w:t>(Staff Representative)</w:t>
      </w:r>
    </w:p>
    <w:p w:rsidR="00DF6752" w:rsidRDefault="00DF6752" w:rsidP="00DF6752">
      <w:pPr>
        <w:rPr>
          <w:lang w:val="en-GB"/>
        </w:rPr>
      </w:pPr>
      <w:r>
        <w:rPr>
          <w:lang w:val="en-GB"/>
        </w:rPr>
        <w:t>Ashley Sargent (Head Chef)</w:t>
      </w:r>
    </w:p>
    <w:p w:rsidR="00DF6752" w:rsidRDefault="00DF6752" w:rsidP="00DF6752">
      <w:pPr>
        <w:rPr>
          <w:lang w:val="en-GB"/>
        </w:rPr>
      </w:pPr>
      <w:r>
        <w:rPr>
          <w:lang w:val="en-GB"/>
        </w:rPr>
        <w:t>Paula Yardy Saban (Secretary)</w:t>
      </w:r>
    </w:p>
    <w:p w:rsidR="00A83A18" w:rsidRDefault="00A83A18" w:rsidP="005070D3">
      <w:pPr>
        <w:rPr>
          <w:lang w:val="en-GB"/>
        </w:rPr>
      </w:pPr>
    </w:p>
    <w:p w:rsidR="00A83A18" w:rsidRDefault="00A83A18" w:rsidP="005070D3">
      <w:pPr>
        <w:rPr>
          <w:lang w:val="en-GB"/>
        </w:rPr>
      </w:pPr>
    </w:p>
    <w:p w:rsidR="00A83A18" w:rsidRDefault="00A83A18" w:rsidP="005070D3">
      <w:pPr>
        <w:rPr>
          <w:lang w:val="en-GB"/>
        </w:rPr>
      </w:pPr>
    </w:p>
    <w:p w:rsidR="00A83A18" w:rsidRDefault="00A83A18" w:rsidP="005070D3">
      <w:pPr>
        <w:rPr>
          <w:lang w:val="en-GB"/>
        </w:rPr>
      </w:pPr>
    </w:p>
    <w:p w:rsidR="005070D3" w:rsidRPr="00A83A18" w:rsidRDefault="005070D3" w:rsidP="005070D3">
      <w:pPr>
        <w:rPr>
          <w:lang w:val="en-GB"/>
        </w:rPr>
      </w:pPr>
      <w:r w:rsidRPr="005070D3">
        <w:t>Copy to:</w:t>
      </w:r>
    </w:p>
    <w:p w:rsidR="005070D3" w:rsidRPr="005070D3" w:rsidRDefault="005070D3" w:rsidP="005070D3"/>
    <w:p w:rsidR="005070D3" w:rsidRDefault="005C6069" w:rsidP="005070D3">
      <w:r>
        <w:t>Anthony, Lord Grabiner QC (</w:t>
      </w:r>
      <w:r w:rsidR="005070D3" w:rsidRPr="005070D3">
        <w:t>Master</w:t>
      </w:r>
      <w:r>
        <w:t>)</w:t>
      </w:r>
    </w:p>
    <w:p w:rsidR="00A13356" w:rsidRDefault="00634EB8">
      <w:r>
        <w:t>Lily Ra</w:t>
      </w:r>
      <w:bookmarkStart w:id="0" w:name="_GoBack"/>
      <w:bookmarkEnd w:id="0"/>
      <w:r>
        <w:t>falin</w:t>
      </w:r>
      <w:r w:rsidR="001E7AB2" w:rsidRPr="001E7AB2">
        <w:t xml:space="preserve"> (UCS President)</w:t>
      </w:r>
    </w:p>
    <w:p w:rsidR="00C32505" w:rsidRDefault="00C32505" w:rsidP="00C32505">
      <w:r>
        <w:t>Paul Warren (Bursar)</w:t>
      </w:r>
    </w:p>
    <w:p w:rsidR="00C32505" w:rsidRDefault="00C32505" w:rsidP="00C32505">
      <w:r>
        <w:t>Will Wood</w:t>
      </w:r>
      <w:r w:rsidRPr="00BA0034">
        <w:t xml:space="preserve"> </w:t>
      </w:r>
      <w:r w:rsidRPr="005070D3">
        <w:t>(MCR President)</w:t>
      </w:r>
    </w:p>
    <w:p w:rsidR="00457C0E" w:rsidRDefault="00457C0E">
      <w:pPr>
        <w:rPr>
          <w:lang w:val="en-GB"/>
        </w:rPr>
      </w:pPr>
    </w:p>
    <w:p w:rsidR="00457C0E" w:rsidRDefault="00457C0E" w:rsidP="00457C0E">
      <w:pPr>
        <w:rPr>
          <w:lang w:val="en-GB"/>
        </w:rPr>
      </w:pPr>
    </w:p>
    <w:sectPr w:rsidR="00457C0E" w:rsidSect="00BE6D9B">
      <w:footerReference w:type="even" r:id="rId8"/>
      <w:footerReference w:type="default" r:id="rId9"/>
      <w:pgSz w:w="12240" w:h="15840"/>
      <w:pgMar w:top="540"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50" w:rsidRDefault="00A87B50">
      <w:r>
        <w:separator/>
      </w:r>
    </w:p>
  </w:endnote>
  <w:endnote w:type="continuationSeparator" w:id="0">
    <w:p w:rsidR="00A87B50" w:rsidRDefault="00A8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1B" w:rsidRDefault="00240D1B" w:rsidP="00F12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D1B" w:rsidRDefault="00240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1B" w:rsidRDefault="00240D1B" w:rsidP="00F12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5FB">
      <w:rPr>
        <w:rStyle w:val="PageNumber"/>
        <w:noProof/>
      </w:rPr>
      <w:t>1</w:t>
    </w:r>
    <w:r>
      <w:rPr>
        <w:rStyle w:val="PageNumber"/>
      </w:rPr>
      <w:fldChar w:fldCharType="end"/>
    </w:r>
  </w:p>
  <w:p w:rsidR="00240D1B" w:rsidRDefault="0024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50" w:rsidRDefault="00A87B50">
      <w:r>
        <w:separator/>
      </w:r>
    </w:p>
  </w:footnote>
  <w:footnote w:type="continuationSeparator" w:id="0">
    <w:p w:rsidR="00A87B50" w:rsidRDefault="00A87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FB7"/>
    <w:multiLevelType w:val="hybridMultilevel"/>
    <w:tmpl w:val="BAB8AF38"/>
    <w:lvl w:ilvl="0" w:tplc="E0D87D9E">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15:restartNumberingAfterBreak="0">
    <w:nsid w:val="02F345AB"/>
    <w:multiLevelType w:val="hybridMultilevel"/>
    <w:tmpl w:val="ABE6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7EA"/>
    <w:multiLevelType w:val="hybridMultilevel"/>
    <w:tmpl w:val="48D484CE"/>
    <w:lvl w:ilvl="0" w:tplc="B77211C0">
      <w:start w:val="3"/>
      <w:numFmt w:val="low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174C703B"/>
    <w:multiLevelType w:val="hybridMultilevel"/>
    <w:tmpl w:val="6A90832E"/>
    <w:lvl w:ilvl="0" w:tplc="C93C81A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5E5F5F"/>
    <w:multiLevelType w:val="hybridMultilevel"/>
    <w:tmpl w:val="6492BC04"/>
    <w:lvl w:ilvl="0" w:tplc="2C0641D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636F7"/>
    <w:multiLevelType w:val="hybridMultilevel"/>
    <w:tmpl w:val="7F06727E"/>
    <w:lvl w:ilvl="0" w:tplc="05AA9F80">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36010742"/>
    <w:multiLevelType w:val="hybridMultilevel"/>
    <w:tmpl w:val="328EBE24"/>
    <w:lvl w:ilvl="0" w:tplc="5D169666">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366C7979"/>
    <w:multiLevelType w:val="hybridMultilevel"/>
    <w:tmpl w:val="55ACFCA8"/>
    <w:lvl w:ilvl="0" w:tplc="84064E90">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15:restartNumberingAfterBreak="0">
    <w:nsid w:val="384A2D13"/>
    <w:multiLevelType w:val="hybridMultilevel"/>
    <w:tmpl w:val="D0E446B6"/>
    <w:lvl w:ilvl="0" w:tplc="9C248340">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3EE81D2B"/>
    <w:multiLevelType w:val="hybridMultilevel"/>
    <w:tmpl w:val="7FEAD6F2"/>
    <w:lvl w:ilvl="0" w:tplc="6B168F7E">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0" w15:restartNumberingAfterBreak="0">
    <w:nsid w:val="4045697C"/>
    <w:multiLevelType w:val="hybridMultilevel"/>
    <w:tmpl w:val="385204BC"/>
    <w:lvl w:ilvl="0" w:tplc="2FC4D4F4">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433512B1"/>
    <w:multiLevelType w:val="hybridMultilevel"/>
    <w:tmpl w:val="C8364B1A"/>
    <w:lvl w:ilvl="0" w:tplc="0406B90E">
      <w:start w:val="4"/>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43683214"/>
    <w:multiLevelType w:val="hybridMultilevel"/>
    <w:tmpl w:val="0E203D4E"/>
    <w:lvl w:ilvl="0" w:tplc="907429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E2BFD"/>
    <w:multiLevelType w:val="hybridMultilevel"/>
    <w:tmpl w:val="40A2F2FC"/>
    <w:lvl w:ilvl="0" w:tplc="64DCD40A">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FC6FF2"/>
    <w:multiLevelType w:val="hybridMultilevel"/>
    <w:tmpl w:val="DB641184"/>
    <w:lvl w:ilvl="0" w:tplc="D6E0FCE0">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5" w15:restartNumberingAfterBreak="0">
    <w:nsid w:val="5F3659B7"/>
    <w:multiLevelType w:val="hybridMultilevel"/>
    <w:tmpl w:val="F5A6938A"/>
    <w:lvl w:ilvl="0" w:tplc="8E0CE7D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15:restartNumberingAfterBreak="0">
    <w:nsid w:val="611E7D06"/>
    <w:multiLevelType w:val="hybridMultilevel"/>
    <w:tmpl w:val="BE9C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D17D3"/>
    <w:multiLevelType w:val="hybridMultilevel"/>
    <w:tmpl w:val="33CA3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04369"/>
    <w:multiLevelType w:val="hybridMultilevel"/>
    <w:tmpl w:val="AC68C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E7B05"/>
    <w:multiLevelType w:val="hybridMultilevel"/>
    <w:tmpl w:val="DEDC1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92938"/>
    <w:multiLevelType w:val="hybridMultilevel"/>
    <w:tmpl w:val="73867C64"/>
    <w:lvl w:ilvl="0" w:tplc="3090496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6F14270B"/>
    <w:multiLevelType w:val="hybridMultilevel"/>
    <w:tmpl w:val="D936AC20"/>
    <w:lvl w:ilvl="0" w:tplc="184C6980">
      <w:start w:val="2"/>
      <w:numFmt w:val="decimal"/>
      <w:lvlText w:val="%1."/>
      <w:lvlJc w:val="left"/>
      <w:pPr>
        <w:tabs>
          <w:tab w:val="num" w:pos="450"/>
        </w:tabs>
        <w:ind w:left="450" w:hanging="40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71837144"/>
    <w:multiLevelType w:val="hybridMultilevel"/>
    <w:tmpl w:val="7382A5EE"/>
    <w:lvl w:ilvl="0" w:tplc="53323A7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79C25957"/>
    <w:multiLevelType w:val="hybridMultilevel"/>
    <w:tmpl w:val="959C14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0"/>
  </w:num>
  <w:num w:numId="4">
    <w:abstractNumId w:val="5"/>
  </w:num>
  <w:num w:numId="5">
    <w:abstractNumId w:val="9"/>
  </w:num>
  <w:num w:numId="6">
    <w:abstractNumId w:val="11"/>
  </w:num>
  <w:num w:numId="7">
    <w:abstractNumId w:val="14"/>
  </w:num>
  <w:num w:numId="8">
    <w:abstractNumId w:val="3"/>
  </w:num>
  <w:num w:numId="9">
    <w:abstractNumId w:val="2"/>
  </w:num>
  <w:num w:numId="10">
    <w:abstractNumId w:val="6"/>
  </w:num>
  <w:num w:numId="11">
    <w:abstractNumId w:val="0"/>
  </w:num>
  <w:num w:numId="12">
    <w:abstractNumId w:val="8"/>
  </w:num>
  <w:num w:numId="13">
    <w:abstractNumId w:val="23"/>
  </w:num>
  <w:num w:numId="14">
    <w:abstractNumId w:val="13"/>
  </w:num>
  <w:num w:numId="15">
    <w:abstractNumId w:val="21"/>
  </w:num>
  <w:num w:numId="16">
    <w:abstractNumId w:val="15"/>
  </w:num>
  <w:num w:numId="17">
    <w:abstractNumId w:val="19"/>
  </w:num>
  <w:num w:numId="18">
    <w:abstractNumId w:val="17"/>
  </w:num>
  <w:num w:numId="19">
    <w:abstractNumId w:val="12"/>
  </w:num>
  <w:num w:numId="20">
    <w:abstractNumId w:val="4"/>
  </w:num>
  <w:num w:numId="21">
    <w:abstractNumId w:val="1"/>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BE"/>
    <w:rsid w:val="000069A4"/>
    <w:rsid w:val="00010E15"/>
    <w:rsid w:val="000272FE"/>
    <w:rsid w:val="0003234E"/>
    <w:rsid w:val="00034407"/>
    <w:rsid w:val="00034BBA"/>
    <w:rsid w:val="000370AA"/>
    <w:rsid w:val="00054D1D"/>
    <w:rsid w:val="00054E61"/>
    <w:rsid w:val="00056091"/>
    <w:rsid w:val="0005645C"/>
    <w:rsid w:val="00057506"/>
    <w:rsid w:val="00060D52"/>
    <w:rsid w:val="00071874"/>
    <w:rsid w:val="00077690"/>
    <w:rsid w:val="0008109B"/>
    <w:rsid w:val="00087C45"/>
    <w:rsid w:val="000902B9"/>
    <w:rsid w:val="00094582"/>
    <w:rsid w:val="00094D8B"/>
    <w:rsid w:val="000A2569"/>
    <w:rsid w:val="000A6379"/>
    <w:rsid w:val="000B45FB"/>
    <w:rsid w:val="000B4ACD"/>
    <w:rsid w:val="000B5FAE"/>
    <w:rsid w:val="000B74FF"/>
    <w:rsid w:val="000C3948"/>
    <w:rsid w:val="000C4C8D"/>
    <w:rsid w:val="000C750E"/>
    <w:rsid w:val="000D4708"/>
    <w:rsid w:val="000D7F82"/>
    <w:rsid w:val="000E4326"/>
    <w:rsid w:val="000F13E8"/>
    <w:rsid w:val="000F26BE"/>
    <w:rsid w:val="000F4143"/>
    <w:rsid w:val="000F686A"/>
    <w:rsid w:val="00100D48"/>
    <w:rsid w:val="0010166E"/>
    <w:rsid w:val="001114A7"/>
    <w:rsid w:val="001122BC"/>
    <w:rsid w:val="001158BB"/>
    <w:rsid w:val="0011595A"/>
    <w:rsid w:val="00117BD9"/>
    <w:rsid w:val="001210DC"/>
    <w:rsid w:val="001306A9"/>
    <w:rsid w:val="00133808"/>
    <w:rsid w:val="0014368C"/>
    <w:rsid w:val="00146639"/>
    <w:rsid w:val="0014774A"/>
    <w:rsid w:val="00153E00"/>
    <w:rsid w:val="00154FBA"/>
    <w:rsid w:val="001601EA"/>
    <w:rsid w:val="00164E68"/>
    <w:rsid w:val="00166B0C"/>
    <w:rsid w:val="00171632"/>
    <w:rsid w:val="00173167"/>
    <w:rsid w:val="00176469"/>
    <w:rsid w:val="00177C7E"/>
    <w:rsid w:val="001A1854"/>
    <w:rsid w:val="001A2127"/>
    <w:rsid w:val="001A6D43"/>
    <w:rsid w:val="001B6577"/>
    <w:rsid w:val="001C0979"/>
    <w:rsid w:val="001C5166"/>
    <w:rsid w:val="001D009E"/>
    <w:rsid w:val="001D6560"/>
    <w:rsid w:val="001E058F"/>
    <w:rsid w:val="001E3094"/>
    <w:rsid w:val="001E5159"/>
    <w:rsid w:val="001E7AB2"/>
    <w:rsid w:val="002018C4"/>
    <w:rsid w:val="00217079"/>
    <w:rsid w:val="00220672"/>
    <w:rsid w:val="00222360"/>
    <w:rsid w:val="00227387"/>
    <w:rsid w:val="00232013"/>
    <w:rsid w:val="00232F8E"/>
    <w:rsid w:val="00233C12"/>
    <w:rsid w:val="0023440F"/>
    <w:rsid w:val="0023687B"/>
    <w:rsid w:val="00240D1B"/>
    <w:rsid w:val="00246103"/>
    <w:rsid w:val="00246558"/>
    <w:rsid w:val="002509EC"/>
    <w:rsid w:val="0025621B"/>
    <w:rsid w:val="00256CE4"/>
    <w:rsid w:val="0025735C"/>
    <w:rsid w:val="002617EA"/>
    <w:rsid w:val="00262FEF"/>
    <w:rsid w:val="00265F0D"/>
    <w:rsid w:val="00267B05"/>
    <w:rsid w:val="00272BF9"/>
    <w:rsid w:val="00276D1B"/>
    <w:rsid w:val="002864ED"/>
    <w:rsid w:val="00292630"/>
    <w:rsid w:val="002A1AD3"/>
    <w:rsid w:val="002B0B44"/>
    <w:rsid w:val="002B6231"/>
    <w:rsid w:val="002B7518"/>
    <w:rsid w:val="002C170A"/>
    <w:rsid w:val="002C5181"/>
    <w:rsid w:val="002C5620"/>
    <w:rsid w:val="002D1019"/>
    <w:rsid w:val="002F41D9"/>
    <w:rsid w:val="002F5795"/>
    <w:rsid w:val="002F61BF"/>
    <w:rsid w:val="003045EC"/>
    <w:rsid w:val="0030490A"/>
    <w:rsid w:val="00305A4E"/>
    <w:rsid w:val="00316F61"/>
    <w:rsid w:val="00317C7B"/>
    <w:rsid w:val="003217A5"/>
    <w:rsid w:val="00324542"/>
    <w:rsid w:val="00326AD7"/>
    <w:rsid w:val="00335653"/>
    <w:rsid w:val="003376F1"/>
    <w:rsid w:val="00337D77"/>
    <w:rsid w:val="00337E60"/>
    <w:rsid w:val="003423F8"/>
    <w:rsid w:val="00352732"/>
    <w:rsid w:val="00356B82"/>
    <w:rsid w:val="003575F9"/>
    <w:rsid w:val="00357AFA"/>
    <w:rsid w:val="00357CF1"/>
    <w:rsid w:val="00360B75"/>
    <w:rsid w:val="0036490E"/>
    <w:rsid w:val="00364E8C"/>
    <w:rsid w:val="00371EA3"/>
    <w:rsid w:val="0037212C"/>
    <w:rsid w:val="0038274A"/>
    <w:rsid w:val="00386166"/>
    <w:rsid w:val="00387479"/>
    <w:rsid w:val="00390BCD"/>
    <w:rsid w:val="00392C6B"/>
    <w:rsid w:val="003A6533"/>
    <w:rsid w:val="003A71EC"/>
    <w:rsid w:val="003B61C1"/>
    <w:rsid w:val="003B6243"/>
    <w:rsid w:val="003D06A5"/>
    <w:rsid w:val="003D1582"/>
    <w:rsid w:val="003D3F94"/>
    <w:rsid w:val="003E40A0"/>
    <w:rsid w:val="003E44E6"/>
    <w:rsid w:val="003E4F37"/>
    <w:rsid w:val="003E54F9"/>
    <w:rsid w:val="003E78C0"/>
    <w:rsid w:val="003F250A"/>
    <w:rsid w:val="003F4722"/>
    <w:rsid w:val="003F6A62"/>
    <w:rsid w:val="00400098"/>
    <w:rsid w:val="004039CE"/>
    <w:rsid w:val="00406DE5"/>
    <w:rsid w:val="00412E30"/>
    <w:rsid w:val="004132C8"/>
    <w:rsid w:val="0041399D"/>
    <w:rsid w:val="00417E59"/>
    <w:rsid w:val="00425481"/>
    <w:rsid w:val="004309E8"/>
    <w:rsid w:val="0043404F"/>
    <w:rsid w:val="00434D70"/>
    <w:rsid w:val="00436A3C"/>
    <w:rsid w:val="00437080"/>
    <w:rsid w:val="00444127"/>
    <w:rsid w:val="00452F97"/>
    <w:rsid w:val="00454B2A"/>
    <w:rsid w:val="00457C0E"/>
    <w:rsid w:val="0046176A"/>
    <w:rsid w:val="00464E43"/>
    <w:rsid w:val="0046793B"/>
    <w:rsid w:val="00467AB0"/>
    <w:rsid w:val="0047114D"/>
    <w:rsid w:val="0047690C"/>
    <w:rsid w:val="004772ED"/>
    <w:rsid w:val="00477B64"/>
    <w:rsid w:val="00481286"/>
    <w:rsid w:val="004824B9"/>
    <w:rsid w:val="00486036"/>
    <w:rsid w:val="004916AF"/>
    <w:rsid w:val="00495D98"/>
    <w:rsid w:val="004A0A56"/>
    <w:rsid w:val="004A4483"/>
    <w:rsid w:val="004A61FE"/>
    <w:rsid w:val="004B2682"/>
    <w:rsid w:val="004B6AD5"/>
    <w:rsid w:val="004C2893"/>
    <w:rsid w:val="004D011D"/>
    <w:rsid w:val="004D2340"/>
    <w:rsid w:val="004D51A0"/>
    <w:rsid w:val="00502E5A"/>
    <w:rsid w:val="005070D3"/>
    <w:rsid w:val="00511DC4"/>
    <w:rsid w:val="005178CC"/>
    <w:rsid w:val="005229CB"/>
    <w:rsid w:val="00525347"/>
    <w:rsid w:val="00530D2B"/>
    <w:rsid w:val="00552C63"/>
    <w:rsid w:val="00552FC2"/>
    <w:rsid w:val="00553C73"/>
    <w:rsid w:val="0055749B"/>
    <w:rsid w:val="005575E1"/>
    <w:rsid w:val="0056699B"/>
    <w:rsid w:val="0057471D"/>
    <w:rsid w:val="0057599D"/>
    <w:rsid w:val="0058015F"/>
    <w:rsid w:val="00580283"/>
    <w:rsid w:val="005823FB"/>
    <w:rsid w:val="00584B2D"/>
    <w:rsid w:val="00584F5B"/>
    <w:rsid w:val="005859DE"/>
    <w:rsid w:val="00586080"/>
    <w:rsid w:val="00591E67"/>
    <w:rsid w:val="00593537"/>
    <w:rsid w:val="005942C8"/>
    <w:rsid w:val="00594DB3"/>
    <w:rsid w:val="005951E6"/>
    <w:rsid w:val="00597646"/>
    <w:rsid w:val="005A4B0D"/>
    <w:rsid w:val="005A6849"/>
    <w:rsid w:val="005B03EE"/>
    <w:rsid w:val="005B22B2"/>
    <w:rsid w:val="005B48AE"/>
    <w:rsid w:val="005B51AC"/>
    <w:rsid w:val="005C0CF6"/>
    <w:rsid w:val="005C4C79"/>
    <w:rsid w:val="005C6069"/>
    <w:rsid w:val="005D292E"/>
    <w:rsid w:val="005D4204"/>
    <w:rsid w:val="005D47F6"/>
    <w:rsid w:val="005E2B57"/>
    <w:rsid w:val="005E62C2"/>
    <w:rsid w:val="005E775A"/>
    <w:rsid w:val="005F0DDE"/>
    <w:rsid w:val="00600050"/>
    <w:rsid w:val="00600F13"/>
    <w:rsid w:val="00604512"/>
    <w:rsid w:val="006159AB"/>
    <w:rsid w:val="0061661B"/>
    <w:rsid w:val="006243C3"/>
    <w:rsid w:val="00626502"/>
    <w:rsid w:val="00630E28"/>
    <w:rsid w:val="006349C7"/>
    <w:rsid w:val="00634EB8"/>
    <w:rsid w:val="006355E1"/>
    <w:rsid w:val="006441DE"/>
    <w:rsid w:val="006449D8"/>
    <w:rsid w:val="00644E13"/>
    <w:rsid w:val="0065148B"/>
    <w:rsid w:val="0065563B"/>
    <w:rsid w:val="0065635C"/>
    <w:rsid w:val="0066234D"/>
    <w:rsid w:val="00663651"/>
    <w:rsid w:val="006716E9"/>
    <w:rsid w:val="00671BCE"/>
    <w:rsid w:val="00672B66"/>
    <w:rsid w:val="006755CF"/>
    <w:rsid w:val="006770D4"/>
    <w:rsid w:val="00683A43"/>
    <w:rsid w:val="00694546"/>
    <w:rsid w:val="00695B6F"/>
    <w:rsid w:val="00697A4E"/>
    <w:rsid w:val="006A07DC"/>
    <w:rsid w:val="006A0F8C"/>
    <w:rsid w:val="006A305A"/>
    <w:rsid w:val="006B21DC"/>
    <w:rsid w:val="006B3FD6"/>
    <w:rsid w:val="006B4D31"/>
    <w:rsid w:val="006B50B7"/>
    <w:rsid w:val="006B621F"/>
    <w:rsid w:val="006C2577"/>
    <w:rsid w:val="006C3649"/>
    <w:rsid w:val="006C3989"/>
    <w:rsid w:val="006C50E8"/>
    <w:rsid w:val="006C60D5"/>
    <w:rsid w:val="006D2D1C"/>
    <w:rsid w:val="006D30DD"/>
    <w:rsid w:val="006D37A1"/>
    <w:rsid w:val="006E3B02"/>
    <w:rsid w:val="006E4E58"/>
    <w:rsid w:val="006F6A4D"/>
    <w:rsid w:val="006F6E4C"/>
    <w:rsid w:val="00700D9D"/>
    <w:rsid w:val="00702290"/>
    <w:rsid w:val="007125D4"/>
    <w:rsid w:val="00720704"/>
    <w:rsid w:val="00721F5C"/>
    <w:rsid w:val="00725443"/>
    <w:rsid w:val="0073329A"/>
    <w:rsid w:val="00746D8C"/>
    <w:rsid w:val="00751C6C"/>
    <w:rsid w:val="0075346A"/>
    <w:rsid w:val="00754703"/>
    <w:rsid w:val="0076036D"/>
    <w:rsid w:val="00761ED4"/>
    <w:rsid w:val="00762896"/>
    <w:rsid w:val="00763286"/>
    <w:rsid w:val="00763E38"/>
    <w:rsid w:val="00766977"/>
    <w:rsid w:val="007670BA"/>
    <w:rsid w:val="00767596"/>
    <w:rsid w:val="00784964"/>
    <w:rsid w:val="0078760C"/>
    <w:rsid w:val="007878A0"/>
    <w:rsid w:val="00791459"/>
    <w:rsid w:val="00793A6E"/>
    <w:rsid w:val="00794E37"/>
    <w:rsid w:val="007951B1"/>
    <w:rsid w:val="007B34BD"/>
    <w:rsid w:val="007B6DEA"/>
    <w:rsid w:val="007B6EAE"/>
    <w:rsid w:val="007C5262"/>
    <w:rsid w:val="007D019C"/>
    <w:rsid w:val="007D20FE"/>
    <w:rsid w:val="007D6C2E"/>
    <w:rsid w:val="007E0F0B"/>
    <w:rsid w:val="007E44B9"/>
    <w:rsid w:val="007E5B68"/>
    <w:rsid w:val="00800BCC"/>
    <w:rsid w:val="0080249C"/>
    <w:rsid w:val="00803769"/>
    <w:rsid w:val="00804D23"/>
    <w:rsid w:val="00804EE3"/>
    <w:rsid w:val="00806CDA"/>
    <w:rsid w:val="00812383"/>
    <w:rsid w:val="00812B52"/>
    <w:rsid w:val="00813ADC"/>
    <w:rsid w:val="00813B6A"/>
    <w:rsid w:val="0081647B"/>
    <w:rsid w:val="0082316F"/>
    <w:rsid w:val="008307FA"/>
    <w:rsid w:val="00834FE5"/>
    <w:rsid w:val="00843516"/>
    <w:rsid w:val="008478DC"/>
    <w:rsid w:val="008512BE"/>
    <w:rsid w:val="0085510F"/>
    <w:rsid w:val="0085580D"/>
    <w:rsid w:val="00856255"/>
    <w:rsid w:val="00862D43"/>
    <w:rsid w:val="0086576F"/>
    <w:rsid w:val="00867648"/>
    <w:rsid w:val="00867F41"/>
    <w:rsid w:val="00871734"/>
    <w:rsid w:val="00871E64"/>
    <w:rsid w:val="00874D90"/>
    <w:rsid w:val="0088026F"/>
    <w:rsid w:val="0088156E"/>
    <w:rsid w:val="00886C69"/>
    <w:rsid w:val="008910AA"/>
    <w:rsid w:val="008971F4"/>
    <w:rsid w:val="00897422"/>
    <w:rsid w:val="008A16FE"/>
    <w:rsid w:val="008A303A"/>
    <w:rsid w:val="008A7F86"/>
    <w:rsid w:val="008B27CF"/>
    <w:rsid w:val="008B6D30"/>
    <w:rsid w:val="008C0B93"/>
    <w:rsid w:val="008C2E83"/>
    <w:rsid w:val="008C4E25"/>
    <w:rsid w:val="008C6C47"/>
    <w:rsid w:val="008C6FB8"/>
    <w:rsid w:val="008D0339"/>
    <w:rsid w:val="008D177C"/>
    <w:rsid w:val="008D24C1"/>
    <w:rsid w:val="008D2783"/>
    <w:rsid w:val="008E29D9"/>
    <w:rsid w:val="008E5C62"/>
    <w:rsid w:val="008E6E37"/>
    <w:rsid w:val="008F5B1D"/>
    <w:rsid w:val="00900BA4"/>
    <w:rsid w:val="00902FED"/>
    <w:rsid w:val="00903E61"/>
    <w:rsid w:val="0090506E"/>
    <w:rsid w:val="0091601D"/>
    <w:rsid w:val="00923F74"/>
    <w:rsid w:val="0092614D"/>
    <w:rsid w:val="00927FC9"/>
    <w:rsid w:val="00931414"/>
    <w:rsid w:val="00933CA8"/>
    <w:rsid w:val="00934CE6"/>
    <w:rsid w:val="0094055F"/>
    <w:rsid w:val="00947C78"/>
    <w:rsid w:val="00951D89"/>
    <w:rsid w:val="0095694E"/>
    <w:rsid w:val="00957A76"/>
    <w:rsid w:val="00961146"/>
    <w:rsid w:val="0097057F"/>
    <w:rsid w:val="00970622"/>
    <w:rsid w:val="00975D0A"/>
    <w:rsid w:val="00980224"/>
    <w:rsid w:val="009873A4"/>
    <w:rsid w:val="00994038"/>
    <w:rsid w:val="00994097"/>
    <w:rsid w:val="00995D64"/>
    <w:rsid w:val="009A2615"/>
    <w:rsid w:val="009A288B"/>
    <w:rsid w:val="009B057E"/>
    <w:rsid w:val="009B4774"/>
    <w:rsid w:val="009B4862"/>
    <w:rsid w:val="009B4A1C"/>
    <w:rsid w:val="009B53E8"/>
    <w:rsid w:val="009B72BE"/>
    <w:rsid w:val="009D1C9B"/>
    <w:rsid w:val="009D234F"/>
    <w:rsid w:val="009D509E"/>
    <w:rsid w:val="009E05C8"/>
    <w:rsid w:val="009E1D2B"/>
    <w:rsid w:val="009F72CF"/>
    <w:rsid w:val="00A13356"/>
    <w:rsid w:val="00A26817"/>
    <w:rsid w:val="00A35E5D"/>
    <w:rsid w:val="00A36336"/>
    <w:rsid w:val="00A3633A"/>
    <w:rsid w:val="00A37291"/>
    <w:rsid w:val="00A40625"/>
    <w:rsid w:val="00A413AB"/>
    <w:rsid w:val="00A4186F"/>
    <w:rsid w:val="00A428B7"/>
    <w:rsid w:val="00A46E37"/>
    <w:rsid w:val="00A47FF3"/>
    <w:rsid w:val="00A513FB"/>
    <w:rsid w:val="00A6669D"/>
    <w:rsid w:val="00A70425"/>
    <w:rsid w:val="00A72122"/>
    <w:rsid w:val="00A7263C"/>
    <w:rsid w:val="00A73613"/>
    <w:rsid w:val="00A76E0B"/>
    <w:rsid w:val="00A77D04"/>
    <w:rsid w:val="00A83A18"/>
    <w:rsid w:val="00A84AF3"/>
    <w:rsid w:val="00A85533"/>
    <w:rsid w:val="00A87B50"/>
    <w:rsid w:val="00A9206C"/>
    <w:rsid w:val="00A95C43"/>
    <w:rsid w:val="00AA19C3"/>
    <w:rsid w:val="00AA2FE0"/>
    <w:rsid w:val="00AA4626"/>
    <w:rsid w:val="00AC1203"/>
    <w:rsid w:val="00AC2AB6"/>
    <w:rsid w:val="00AC5169"/>
    <w:rsid w:val="00AD15D3"/>
    <w:rsid w:val="00AD5A63"/>
    <w:rsid w:val="00AD7900"/>
    <w:rsid w:val="00AE61AC"/>
    <w:rsid w:val="00AE72AE"/>
    <w:rsid w:val="00AF2C9B"/>
    <w:rsid w:val="00AF51F3"/>
    <w:rsid w:val="00B01994"/>
    <w:rsid w:val="00B05DE5"/>
    <w:rsid w:val="00B0656F"/>
    <w:rsid w:val="00B1180C"/>
    <w:rsid w:val="00B1620A"/>
    <w:rsid w:val="00B27E25"/>
    <w:rsid w:val="00B33802"/>
    <w:rsid w:val="00B35EAE"/>
    <w:rsid w:val="00B41BE5"/>
    <w:rsid w:val="00B46CC5"/>
    <w:rsid w:val="00B50A7F"/>
    <w:rsid w:val="00B511BB"/>
    <w:rsid w:val="00B533FA"/>
    <w:rsid w:val="00B54C84"/>
    <w:rsid w:val="00B55C70"/>
    <w:rsid w:val="00B55DAE"/>
    <w:rsid w:val="00B60EBE"/>
    <w:rsid w:val="00B63D92"/>
    <w:rsid w:val="00B65E19"/>
    <w:rsid w:val="00B65E7F"/>
    <w:rsid w:val="00B718AB"/>
    <w:rsid w:val="00B76770"/>
    <w:rsid w:val="00B843D1"/>
    <w:rsid w:val="00B87AD1"/>
    <w:rsid w:val="00B913FE"/>
    <w:rsid w:val="00BA0034"/>
    <w:rsid w:val="00BA24DE"/>
    <w:rsid w:val="00BA37DE"/>
    <w:rsid w:val="00BA5CC4"/>
    <w:rsid w:val="00BB4DB0"/>
    <w:rsid w:val="00BB565F"/>
    <w:rsid w:val="00BC17D7"/>
    <w:rsid w:val="00BC302A"/>
    <w:rsid w:val="00BD6DDB"/>
    <w:rsid w:val="00BE00BE"/>
    <w:rsid w:val="00BE2CF3"/>
    <w:rsid w:val="00BE6D9B"/>
    <w:rsid w:val="00BE7125"/>
    <w:rsid w:val="00BE79A9"/>
    <w:rsid w:val="00BF1CE9"/>
    <w:rsid w:val="00BF748B"/>
    <w:rsid w:val="00BF7838"/>
    <w:rsid w:val="00C074C1"/>
    <w:rsid w:val="00C23300"/>
    <w:rsid w:val="00C25426"/>
    <w:rsid w:val="00C27258"/>
    <w:rsid w:val="00C32505"/>
    <w:rsid w:val="00C32C85"/>
    <w:rsid w:val="00C36D9C"/>
    <w:rsid w:val="00C44533"/>
    <w:rsid w:val="00C50610"/>
    <w:rsid w:val="00C50AF2"/>
    <w:rsid w:val="00C50CE3"/>
    <w:rsid w:val="00C54584"/>
    <w:rsid w:val="00C5490D"/>
    <w:rsid w:val="00C5575C"/>
    <w:rsid w:val="00C609A4"/>
    <w:rsid w:val="00C615D6"/>
    <w:rsid w:val="00C64D8B"/>
    <w:rsid w:val="00C71D39"/>
    <w:rsid w:val="00C7325F"/>
    <w:rsid w:val="00C76077"/>
    <w:rsid w:val="00C8792D"/>
    <w:rsid w:val="00C9140C"/>
    <w:rsid w:val="00C93394"/>
    <w:rsid w:val="00C94F2B"/>
    <w:rsid w:val="00C96F20"/>
    <w:rsid w:val="00CA3715"/>
    <w:rsid w:val="00CA7A90"/>
    <w:rsid w:val="00CB2049"/>
    <w:rsid w:val="00CB6AD8"/>
    <w:rsid w:val="00CC02B8"/>
    <w:rsid w:val="00CC12C8"/>
    <w:rsid w:val="00CC3E08"/>
    <w:rsid w:val="00CC4C9A"/>
    <w:rsid w:val="00CD22FF"/>
    <w:rsid w:val="00CD24AE"/>
    <w:rsid w:val="00CD46DF"/>
    <w:rsid w:val="00CF4F4C"/>
    <w:rsid w:val="00D00F99"/>
    <w:rsid w:val="00D01E7B"/>
    <w:rsid w:val="00D03726"/>
    <w:rsid w:val="00D03EB0"/>
    <w:rsid w:val="00D149C3"/>
    <w:rsid w:val="00D155B3"/>
    <w:rsid w:val="00D1693C"/>
    <w:rsid w:val="00D259BB"/>
    <w:rsid w:val="00D37AF7"/>
    <w:rsid w:val="00D40403"/>
    <w:rsid w:val="00D42A7D"/>
    <w:rsid w:val="00D42AB6"/>
    <w:rsid w:val="00D4317C"/>
    <w:rsid w:val="00D50BE4"/>
    <w:rsid w:val="00D53B65"/>
    <w:rsid w:val="00D555BA"/>
    <w:rsid w:val="00D57CB0"/>
    <w:rsid w:val="00D640D7"/>
    <w:rsid w:val="00D750BE"/>
    <w:rsid w:val="00D75B44"/>
    <w:rsid w:val="00D763F6"/>
    <w:rsid w:val="00D80D01"/>
    <w:rsid w:val="00D82D4D"/>
    <w:rsid w:val="00D94E82"/>
    <w:rsid w:val="00D97EBA"/>
    <w:rsid w:val="00D97ED3"/>
    <w:rsid w:val="00D97EFD"/>
    <w:rsid w:val="00DA2424"/>
    <w:rsid w:val="00DA5FFB"/>
    <w:rsid w:val="00DB703F"/>
    <w:rsid w:val="00DC1DF8"/>
    <w:rsid w:val="00DC4522"/>
    <w:rsid w:val="00DC62B1"/>
    <w:rsid w:val="00DC6E29"/>
    <w:rsid w:val="00DD064F"/>
    <w:rsid w:val="00DD27B2"/>
    <w:rsid w:val="00DE14DA"/>
    <w:rsid w:val="00DE368E"/>
    <w:rsid w:val="00DF134A"/>
    <w:rsid w:val="00DF4C8B"/>
    <w:rsid w:val="00DF6752"/>
    <w:rsid w:val="00E0295B"/>
    <w:rsid w:val="00E04F37"/>
    <w:rsid w:val="00E074A3"/>
    <w:rsid w:val="00E078D4"/>
    <w:rsid w:val="00E107EA"/>
    <w:rsid w:val="00E11B6D"/>
    <w:rsid w:val="00E1237E"/>
    <w:rsid w:val="00E15208"/>
    <w:rsid w:val="00E242E4"/>
    <w:rsid w:val="00E25CD9"/>
    <w:rsid w:val="00E301DC"/>
    <w:rsid w:val="00E30546"/>
    <w:rsid w:val="00E31CD6"/>
    <w:rsid w:val="00E35541"/>
    <w:rsid w:val="00E41706"/>
    <w:rsid w:val="00E41F1C"/>
    <w:rsid w:val="00E43683"/>
    <w:rsid w:val="00E52726"/>
    <w:rsid w:val="00E57D6E"/>
    <w:rsid w:val="00E64772"/>
    <w:rsid w:val="00E73039"/>
    <w:rsid w:val="00E80751"/>
    <w:rsid w:val="00E81B89"/>
    <w:rsid w:val="00E87F54"/>
    <w:rsid w:val="00E9006E"/>
    <w:rsid w:val="00E9596A"/>
    <w:rsid w:val="00E97503"/>
    <w:rsid w:val="00E976BC"/>
    <w:rsid w:val="00EA619E"/>
    <w:rsid w:val="00EA778D"/>
    <w:rsid w:val="00EB2300"/>
    <w:rsid w:val="00EB2A78"/>
    <w:rsid w:val="00EB3A88"/>
    <w:rsid w:val="00EB4642"/>
    <w:rsid w:val="00EB4941"/>
    <w:rsid w:val="00EB6F40"/>
    <w:rsid w:val="00EC00B2"/>
    <w:rsid w:val="00EC7D92"/>
    <w:rsid w:val="00ED4FA3"/>
    <w:rsid w:val="00EE12B7"/>
    <w:rsid w:val="00EE2167"/>
    <w:rsid w:val="00EE3392"/>
    <w:rsid w:val="00EE3F49"/>
    <w:rsid w:val="00EF0ECC"/>
    <w:rsid w:val="00EF500A"/>
    <w:rsid w:val="00EF7CF8"/>
    <w:rsid w:val="00F003CA"/>
    <w:rsid w:val="00F01DDE"/>
    <w:rsid w:val="00F02345"/>
    <w:rsid w:val="00F02C01"/>
    <w:rsid w:val="00F069BA"/>
    <w:rsid w:val="00F117A5"/>
    <w:rsid w:val="00F12D28"/>
    <w:rsid w:val="00F13133"/>
    <w:rsid w:val="00F14828"/>
    <w:rsid w:val="00F15C28"/>
    <w:rsid w:val="00F164B0"/>
    <w:rsid w:val="00F2054F"/>
    <w:rsid w:val="00F232A0"/>
    <w:rsid w:val="00F26314"/>
    <w:rsid w:val="00F2691F"/>
    <w:rsid w:val="00F33309"/>
    <w:rsid w:val="00F4698B"/>
    <w:rsid w:val="00F50021"/>
    <w:rsid w:val="00F57F3E"/>
    <w:rsid w:val="00F622F5"/>
    <w:rsid w:val="00F644D6"/>
    <w:rsid w:val="00F648C2"/>
    <w:rsid w:val="00F65E9D"/>
    <w:rsid w:val="00F748C6"/>
    <w:rsid w:val="00F768C0"/>
    <w:rsid w:val="00F812FF"/>
    <w:rsid w:val="00F867A1"/>
    <w:rsid w:val="00F903F8"/>
    <w:rsid w:val="00F9555C"/>
    <w:rsid w:val="00FB048B"/>
    <w:rsid w:val="00FB2245"/>
    <w:rsid w:val="00FB3A65"/>
    <w:rsid w:val="00FB53DE"/>
    <w:rsid w:val="00FC3C09"/>
    <w:rsid w:val="00FC5910"/>
    <w:rsid w:val="00FD044A"/>
    <w:rsid w:val="00FD1703"/>
    <w:rsid w:val="00FD43C4"/>
    <w:rsid w:val="00FD4854"/>
    <w:rsid w:val="00FD6C64"/>
    <w:rsid w:val="00FE0CD6"/>
    <w:rsid w:val="00FE0D6E"/>
    <w:rsid w:val="00FE2B5E"/>
    <w:rsid w:val="00FE7B95"/>
    <w:rsid w:val="00F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7FC4C"/>
  <w15:docId w15:val="{448FA609-B977-4271-B470-D78CEA0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6C47"/>
    <w:rPr>
      <w:color w:val="0000FF"/>
      <w:u w:val="single"/>
    </w:rPr>
  </w:style>
  <w:style w:type="paragraph" w:styleId="Footer">
    <w:name w:val="footer"/>
    <w:basedOn w:val="Normal"/>
    <w:rsid w:val="00436A3C"/>
    <w:pPr>
      <w:tabs>
        <w:tab w:val="center" w:pos="4320"/>
        <w:tab w:val="right" w:pos="8640"/>
      </w:tabs>
    </w:pPr>
  </w:style>
  <w:style w:type="character" w:styleId="PageNumber">
    <w:name w:val="page number"/>
    <w:basedOn w:val="DefaultParagraphFont"/>
    <w:rsid w:val="00436A3C"/>
  </w:style>
  <w:style w:type="paragraph" w:styleId="Header">
    <w:name w:val="header"/>
    <w:basedOn w:val="Normal"/>
    <w:rsid w:val="00C5490D"/>
    <w:pPr>
      <w:tabs>
        <w:tab w:val="center" w:pos="4320"/>
        <w:tab w:val="right" w:pos="8640"/>
      </w:tabs>
    </w:pPr>
    <w:rPr>
      <w:rFonts w:ascii="Times" w:eastAsia="Times" w:hAnsi="Times"/>
      <w:szCs w:val="20"/>
      <w:lang w:val="en-GB"/>
    </w:rPr>
  </w:style>
  <w:style w:type="paragraph" w:styleId="BalloonText">
    <w:name w:val="Balloon Text"/>
    <w:basedOn w:val="Normal"/>
    <w:link w:val="BalloonTextChar"/>
    <w:rsid w:val="001601EA"/>
    <w:rPr>
      <w:rFonts w:ascii="Tahoma" w:hAnsi="Tahoma" w:cs="Tahoma"/>
      <w:sz w:val="16"/>
      <w:szCs w:val="16"/>
    </w:rPr>
  </w:style>
  <w:style w:type="character" w:customStyle="1" w:styleId="BalloonTextChar">
    <w:name w:val="Balloon Text Char"/>
    <w:link w:val="BalloonText"/>
    <w:rsid w:val="001601EA"/>
    <w:rPr>
      <w:rFonts w:ascii="Tahoma" w:hAnsi="Tahoma" w:cs="Tahoma"/>
      <w:sz w:val="16"/>
      <w:szCs w:val="16"/>
      <w:lang w:val="en-US" w:eastAsia="en-US"/>
    </w:rPr>
  </w:style>
  <w:style w:type="paragraph" w:styleId="ListParagraph">
    <w:name w:val="List Paragraph"/>
    <w:basedOn w:val="Normal"/>
    <w:uiPriority w:val="34"/>
    <w:qFormat/>
    <w:rsid w:val="0033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6291">
      <w:bodyDiv w:val="1"/>
      <w:marLeft w:val="0"/>
      <w:marRight w:val="0"/>
      <w:marTop w:val="0"/>
      <w:marBottom w:val="0"/>
      <w:divBdr>
        <w:top w:val="none" w:sz="0" w:space="0" w:color="auto"/>
        <w:left w:val="none" w:sz="0" w:space="0" w:color="auto"/>
        <w:bottom w:val="none" w:sz="0" w:space="0" w:color="auto"/>
        <w:right w:val="none" w:sz="0" w:space="0" w:color="auto"/>
      </w:divBdr>
    </w:div>
    <w:div w:id="7996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D9CF-1759-4144-B1F3-7CD3B142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952</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Clare College</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Petty</dc:creator>
  <cp:lastModifiedBy>Paula Yardy</cp:lastModifiedBy>
  <cp:revision>4</cp:revision>
  <cp:lastPrinted>2020-11-25T10:49:00Z</cp:lastPrinted>
  <dcterms:created xsi:type="dcterms:W3CDTF">2021-05-21T10:05:00Z</dcterms:created>
  <dcterms:modified xsi:type="dcterms:W3CDTF">2021-05-21T11:23:00Z</dcterms:modified>
</cp:coreProperties>
</file>